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E9" w:rsidRDefault="000958E9" w:rsidP="000958E9">
      <w:pPr>
        <w:ind w:firstLine="720"/>
        <w:rPr>
          <w:rFonts w:ascii="Garamond" w:eastAsia="Times New Roman" w:hAnsi="Garamond" w:cs="Arial"/>
          <w:color w:val="FF0000"/>
          <w:sz w:val="40"/>
          <w:szCs w:val="40"/>
          <w:shd w:val="clear" w:color="auto" w:fill="FFFFFF"/>
        </w:rPr>
      </w:pPr>
      <w:r w:rsidRPr="00D12B8D">
        <w:rPr>
          <w:rFonts w:ascii="Garamond" w:eastAsia="Times New Roman" w:hAnsi="Garamond" w:cs="Arial"/>
          <w:color w:val="FF0000"/>
          <w:sz w:val="40"/>
          <w:szCs w:val="40"/>
          <w:shd w:val="clear" w:color="auto" w:fill="FFFFFF"/>
        </w:rPr>
        <w:t>Steps Toward Analyzing Literary Elements:</w:t>
      </w:r>
    </w:p>
    <w:p w:rsidR="000958E9" w:rsidRDefault="000958E9" w:rsidP="000958E9">
      <w:pPr>
        <w:ind w:firstLine="720"/>
        <w:rPr>
          <w:rFonts w:ascii="Garamond" w:eastAsia="Times New Roman" w:hAnsi="Garamond" w:cs="Arial"/>
          <w:color w:val="FF0000"/>
          <w:sz w:val="40"/>
          <w:szCs w:val="40"/>
          <w:shd w:val="clear" w:color="auto" w:fill="FFFFFF"/>
        </w:rPr>
      </w:pPr>
    </w:p>
    <w:p w:rsidR="000958E9" w:rsidRPr="00D12B8D" w:rsidRDefault="000958E9" w:rsidP="000958E9">
      <w:pPr>
        <w:ind w:firstLine="720"/>
        <w:rPr>
          <w:rFonts w:ascii="Garamond" w:eastAsia="Times New Roman" w:hAnsi="Garamond" w:cs="Arial"/>
          <w:color w:val="FF0000"/>
          <w:sz w:val="40"/>
          <w:szCs w:val="40"/>
          <w:shd w:val="clear" w:color="auto" w:fill="FFFFFF"/>
        </w:rPr>
      </w:pPr>
      <w:r w:rsidRPr="00D12B8D">
        <w:rPr>
          <w:rFonts w:ascii="Garamond" w:eastAsia="Times New Roman" w:hAnsi="Garamond" w:cs="Arial"/>
          <w:color w:val="FF0000"/>
          <w:sz w:val="40"/>
          <w:szCs w:val="40"/>
          <w:shd w:val="clear" w:color="auto" w:fill="FFFFFF"/>
        </w:rPr>
        <w:t xml:space="preserve"> </w:t>
      </w:r>
    </w:p>
    <w:p w:rsidR="000958E9" w:rsidRPr="00D12B8D" w:rsidRDefault="000958E9" w:rsidP="000958E9">
      <w:pPr>
        <w:pStyle w:val="ListParagraph"/>
        <w:numPr>
          <w:ilvl w:val="0"/>
          <w:numId w:val="1"/>
        </w:numPr>
        <w:rPr>
          <w:rFonts w:ascii="Garamond" w:eastAsia="Times New Roman" w:hAnsi="Garamond" w:cs="Arial"/>
          <w:b/>
          <w:color w:val="222222"/>
          <w:sz w:val="56"/>
          <w:szCs w:val="56"/>
          <w:shd w:val="clear" w:color="auto" w:fill="FFFFFF"/>
        </w:rPr>
      </w:pPr>
      <w:r>
        <w:rPr>
          <w:rFonts w:ascii="Garamond" w:eastAsia="Times New Roman" w:hAnsi="Garamond" w:cs="Arial"/>
          <w:b/>
          <w:color w:val="222222"/>
          <w:sz w:val="56"/>
          <w:szCs w:val="56"/>
          <w:shd w:val="clear" w:color="auto" w:fill="FFFFFF"/>
        </w:rPr>
        <w:t>Read poem multiple times</w:t>
      </w:r>
    </w:p>
    <w:p w:rsidR="000958E9" w:rsidRPr="00EE0B6D" w:rsidRDefault="000958E9" w:rsidP="000958E9">
      <w:pPr>
        <w:pStyle w:val="ListParagraph"/>
        <w:numPr>
          <w:ilvl w:val="0"/>
          <w:numId w:val="1"/>
        </w:numPr>
        <w:rPr>
          <w:rFonts w:ascii="Garamond" w:eastAsia="Times New Roman" w:hAnsi="Garamond" w:cs="Arial"/>
          <w:b/>
          <w:color w:val="FF0000"/>
          <w:sz w:val="56"/>
          <w:szCs w:val="56"/>
          <w:shd w:val="clear" w:color="auto" w:fill="FFFFFF"/>
        </w:rPr>
      </w:pPr>
      <w:r w:rsidRPr="00EE0B6D">
        <w:rPr>
          <w:rFonts w:ascii="Garamond" w:eastAsia="Times New Roman" w:hAnsi="Garamond" w:cs="Arial"/>
          <w:b/>
          <w:color w:val="FF0000"/>
          <w:sz w:val="56"/>
          <w:szCs w:val="56"/>
          <w:shd w:val="clear" w:color="auto" w:fill="FFFFFF"/>
        </w:rPr>
        <w:t>Looked to see what sticks out to me as a reader</w:t>
      </w:r>
      <w:r>
        <w:rPr>
          <w:rFonts w:ascii="Garamond" w:eastAsia="Times New Roman" w:hAnsi="Garamond" w:cs="Arial"/>
          <w:b/>
          <w:color w:val="FF0000"/>
          <w:sz w:val="56"/>
          <w:szCs w:val="56"/>
          <w:shd w:val="clear" w:color="auto" w:fill="FFFFFF"/>
        </w:rPr>
        <w:t>.</w:t>
      </w:r>
    </w:p>
    <w:p w:rsidR="000958E9" w:rsidRPr="00EE0B6D" w:rsidRDefault="000958E9" w:rsidP="000958E9">
      <w:pPr>
        <w:pStyle w:val="ListParagraph"/>
        <w:numPr>
          <w:ilvl w:val="0"/>
          <w:numId w:val="1"/>
        </w:numPr>
        <w:rPr>
          <w:rFonts w:ascii="Garamond" w:eastAsia="Times New Roman" w:hAnsi="Garamond" w:cs="Arial"/>
          <w:b/>
          <w:color w:val="FF0000"/>
          <w:sz w:val="56"/>
          <w:szCs w:val="56"/>
          <w:shd w:val="clear" w:color="auto" w:fill="FFFFFF"/>
        </w:rPr>
      </w:pPr>
      <w:r w:rsidRPr="00EE0B6D">
        <w:rPr>
          <w:rFonts w:ascii="Garamond" w:eastAsia="Times New Roman" w:hAnsi="Garamond" w:cs="Arial"/>
          <w:b/>
          <w:color w:val="FF0000"/>
          <w:sz w:val="56"/>
          <w:szCs w:val="56"/>
          <w:shd w:val="clear" w:color="auto" w:fill="FFFFFF"/>
        </w:rPr>
        <w:t xml:space="preserve">Asked myself, </w:t>
      </w:r>
      <w:proofErr w:type="gramStart"/>
      <w:r w:rsidRPr="00EE0B6D">
        <w:rPr>
          <w:rFonts w:ascii="Garamond" w:eastAsia="Times New Roman" w:hAnsi="Garamond" w:cs="Arial"/>
          <w:b/>
          <w:color w:val="FF0000"/>
          <w:sz w:val="56"/>
          <w:szCs w:val="56"/>
          <w:shd w:val="clear" w:color="auto" w:fill="FFFFFF"/>
        </w:rPr>
        <w:t>What</w:t>
      </w:r>
      <w:proofErr w:type="gramEnd"/>
      <w:r w:rsidRPr="00EE0B6D">
        <w:rPr>
          <w:rFonts w:ascii="Garamond" w:eastAsia="Times New Roman" w:hAnsi="Garamond" w:cs="Arial"/>
          <w:b/>
          <w:color w:val="FF0000"/>
          <w:sz w:val="56"/>
          <w:szCs w:val="56"/>
          <w:shd w:val="clear" w:color="auto" w:fill="FFFFFF"/>
        </w:rPr>
        <w:t xml:space="preserve"> is important about this part? What does it reveal or show?</w:t>
      </w:r>
      <w:r>
        <w:rPr>
          <w:rFonts w:ascii="Garamond" w:eastAsia="Times New Roman" w:hAnsi="Garamond" w:cs="Arial"/>
          <w:b/>
          <w:color w:val="FF0000"/>
          <w:sz w:val="56"/>
          <w:szCs w:val="56"/>
          <w:shd w:val="clear" w:color="auto" w:fill="FFFFFF"/>
        </w:rPr>
        <w:t xml:space="preserve"> </w:t>
      </w:r>
      <w:r w:rsidRPr="00EE0B6D">
        <w:rPr>
          <w:rFonts w:ascii="Garamond" w:eastAsia="Times New Roman" w:hAnsi="Garamond" w:cs="Arial"/>
          <w:b/>
          <w:color w:val="FF0000"/>
          <w:sz w:val="56"/>
          <w:szCs w:val="56"/>
          <w:u w:val="single"/>
          <w:shd w:val="clear" w:color="auto" w:fill="FFFFFF"/>
        </w:rPr>
        <w:t xml:space="preserve">Why </w:t>
      </w:r>
      <w:r>
        <w:rPr>
          <w:rFonts w:ascii="Garamond" w:eastAsia="Times New Roman" w:hAnsi="Garamond" w:cs="Arial"/>
          <w:b/>
          <w:color w:val="FF0000"/>
          <w:sz w:val="56"/>
          <w:szCs w:val="56"/>
          <w:shd w:val="clear" w:color="auto" w:fill="FFFFFF"/>
        </w:rPr>
        <w:t>did the poet do this?</w:t>
      </w:r>
    </w:p>
    <w:p w:rsidR="000958E9" w:rsidRDefault="000958E9" w:rsidP="000958E9">
      <w:pPr>
        <w:pStyle w:val="ListParagraph"/>
        <w:numPr>
          <w:ilvl w:val="0"/>
          <w:numId w:val="1"/>
        </w:numPr>
        <w:rPr>
          <w:rFonts w:ascii="Garamond" w:eastAsia="Times New Roman" w:hAnsi="Garamond" w:cs="Arial"/>
          <w:b/>
          <w:color w:val="222222"/>
          <w:sz w:val="56"/>
          <w:szCs w:val="56"/>
          <w:shd w:val="clear" w:color="auto" w:fill="FFFFFF"/>
        </w:rPr>
      </w:pPr>
      <w:r w:rsidRPr="00D12B8D">
        <w:rPr>
          <w:rFonts w:ascii="Garamond" w:eastAsia="Times New Roman" w:hAnsi="Garamond" w:cs="Arial"/>
          <w:b/>
          <w:color w:val="222222"/>
          <w:sz w:val="56"/>
          <w:szCs w:val="56"/>
          <w:shd w:val="clear" w:color="auto" w:fill="FFFFFF"/>
        </w:rPr>
        <w:t xml:space="preserve">Figured out what the literary element I was looking at was </w:t>
      </w:r>
    </w:p>
    <w:p w:rsidR="000958E9" w:rsidRPr="00D12B8D" w:rsidRDefault="000958E9" w:rsidP="000958E9">
      <w:pPr>
        <w:pStyle w:val="ListParagraph"/>
        <w:ind w:left="1080"/>
        <w:rPr>
          <w:rFonts w:ascii="Garamond" w:eastAsia="Times New Roman" w:hAnsi="Garamond" w:cs="Arial"/>
          <w:b/>
          <w:color w:val="222222"/>
          <w:sz w:val="56"/>
          <w:szCs w:val="56"/>
          <w:shd w:val="clear" w:color="auto" w:fill="FFFFFF"/>
        </w:rPr>
      </w:pPr>
      <w:proofErr w:type="gramStart"/>
      <w:r w:rsidRPr="00D12B8D">
        <w:rPr>
          <w:rFonts w:ascii="Garamond" w:eastAsia="Times New Roman" w:hAnsi="Garamond" w:cs="Arial"/>
          <w:b/>
          <w:color w:val="222222"/>
          <w:sz w:val="56"/>
          <w:szCs w:val="56"/>
          <w:shd w:val="clear" w:color="auto" w:fill="FFFFFF"/>
        </w:rPr>
        <w:t>( diction</w:t>
      </w:r>
      <w:proofErr w:type="gramEnd"/>
      <w:r w:rsidRPr="00D12B8D">
        <w:rPr>
          <w:rFonts w:ascii="Garamond" w:eastAsia="Times New Roman" w:hAnsi="Garamond" w:cs="Arial"/>
          <w:b/>
          <w:color w:val="222222"/>
          <w:sz w:val="56"/>
          <w:szCs w:val="56"/>
          <w:shd w:val="clear" w:color="auto" w:fill="FFFFFF"/>
        </w:rPr>
        <w:t>, imagery, repetition)</w:t>
      </w:r>
    </w:p>
    <w:p w:rsidR="000958E9" w:rsidRPr="00D65EFB" w:rsidRDefault="000958E9" w:rsidP="000958E9">
      <w:pPr>
        <w:pStyle w:val="ListParagraph"/>
        <w:numPr>
          <w:ilvl w:val="0"/>
          <w:numId w:val="1"/>
        </w:numPr>
        <w:rPr>
          <w:rFonts w:ascii="Garamond" w:eastAsia="Times New Roman" w:hAnsi="Garamond" w:cs="Arial"/>
          <w:b/>
          <w:color w:val="FF0000"/>
          <w:sz w:val="56"/>
          <w:szCs w:val="56"/>
          <w:shd w:val="clear" w:color="auto" w:fill="FFFFFF"/>
        </w:rPr>
      </w:pPr>
      <w:r w:rsidRPr="00D65EFB">
        <w:rPr>
          <w:rFonts w:ascii="Garamond" w:eastAsia="Times New Roman" w:hAnsi="Garamond" w:cs="Arial"/>
          <w:b/>
          <w:color w:val="FF0000"/>
          <w:sz w:val="56"/>
          <w:szCs w:val="56"/>
          <w:shd w:val="clear" w:color="auto" w:fill="FFFFFF"/>
        </w:rPr>
        <w:t>Asked myself, how does this specific choice make me feel what I feel?</w:t>
      </w:r>
    </w:p>
    <w:p w:rsidR="000958E9" w:rsidRPr="00D12B8D" w:rsidRDefault="000958E9" w:rsidP="000958E9">
      <w:pPr>
        <w:rPr>
          <w:rFonts w:ascii="Garamond" w:eastAsia="Times New Roman" w:hAnsi="Garamond" w:cs="Arial"/>
          <w:color w:val="222222"/>
          <w:sz w:val="56"/>
          <w:szCs w:val="56"/>
          <w:shd w:val="clear" w:color="auto" w:fill="FFFFFF"/>
        </w:rPr>
      </w:pPr>
    </w:p>
    <w:p w:rsidR="000958E9" w:rsidRPr="00D12B8D" w:rsidRDefault="000958E9" w:rsidP="000958E9">
      <w:pPr>
        <w:rPr>
          <w:rFonts w:ascii="Garamond" w:eastAsia="Times New Roman" w:hAnsi="Garamond" w:cs="Arial"/>
          <w:color w:val="222222"/>
          <w:sz w:val="56"/>
          <w:szCs w:val="56"/>
          <w:shd w:val="clear" w:color="auto" w:fill="FFFFFF"/>
        </w:rPr>
      </w:pPr>
    </w:p>
    <w:p w:rsidR="000958E9" w:rsidRDefault="000958E9" w:rsidP="000958E9">
      <w:pPr>
        <w:rPr>
          <w:rFonts w:ascii="Garamond" w:eastAsia="Times New Roman" w:hAnsi="Garamond" w:cs="Arial"/>
          <w:color w:val="222222"/>
          <w:sz w:val="40"/>
          <w:szCs w:val="40"/>
          <w:shd w:val="clear" w:color="auto" w:fill="FFFFFF"/>
        </w:rPr>
      </w:pPr>
    </w:p>
    <w:p w:rsidR="000958E9" w:rsidRDefault="000958E9" w:rsidP="000958E9">
      <w:pPr>
        <w:rPr>
          <w:rFonts w:ascii="Garamond" w:eastAsia="Times New Roman" w:hAnsi="Garamond" w:cs="Arial"/>
          <w:color w:val="222222"/>
          <w:sz w:val="40"/>
          <w:szCs w:val="40"/>
          <w:shd w:val="clear" w:color="auto" w:fill="FFFFFF"/>
        </w:rPr>
      </w:pPr>
    </w:p>
    <w:p w:rsidR="000958E9" w:rsidRDefault="000958E9" w:rsidP="000958E9">
      <w:pPr>
        <w:rPr>
          <w:rFonts w:ascii="Garamond" w:eastAsia="Times New Roman" w:hAnsi="Garamond" w:cs="Arial"/>
          <w:color w:val="222222"/>
          <w:sz w:val="40"/>
          <w:szCs w:val="40"/>
          <w:shd w:val="clear" w:color="auto" w:fill="FFFFFF"/>
        </w:rPr>
      </w:pPr>
    </w:p>
    <w:p w:rsidR="000958E9" w:rsidRDefault="000958E9" w:rsidP="000958E9">
      <w:pPr>
        <w:rPr>
          <w:rFonts w:ascii="Garamond" w:eastAsia="Times New Roman" w:hAnsi="Garamond" w:cs="Arial"/>
          <w:color w:val="222222"/>
          <w:sz w:val="40"/>
          <w:szCs w:val="40"/>
          <w:shd w:val="clear" w:color="auto" w:fill="FFFFFF"/>
        </w:rPr>
      </w:pPr>
    </w:p>
    <w:p w:rsidR="000958E9" w:rsidRDefault="000958E9" w:rsidP="000958E9">
      <w:pPr>
        <w:rPr>
          <w:rFonts w:ascii="Garamond" w:eastAsia="Times New Roman" w:hAnsi="Garamond" w:cs="Arial"/>
          <w:color w:val="222222"/>
          <w:sz w:val="40"/>
          <w:szCs w:val="40"/>
          <w:shd w:val="clear" w:color="auto" w:fill="FFFFFF"/>
        </w:rPr>
      </w:pPr>
    </w:p>
    <w:p w:rsidR="000958E9" w:rsidRDefault="000958E9" w:rsidP="000958E9">
      <w:pPr>
        <w:rPr>
          <w:rFonts w:ascii="Garamond" w:eastAsia="Times New Roman" w:hAnsi="Garamond" w:cs="Arial"/>
          <w:color w:val="222222"/>
          <w:sz w:val="40"/>
          <w:szCs w:val="40"/>
          <w:shd w:val="clear" w:color="auto" w:fill="FFFFFF"/>
        </w:rPr>
      </w:pPr>
    </w:p>
    <w:p w:rsidR="000958E9" w:rsidRDefault="000958E9" w:rsidP="000958E9">
      <w:pPr>
        <w:rPr>
          <w:rFonts w:ascii="Garamond" w:eastAsia="Times New Roman" w:hAnsi="Garamond" w:cs="Arial"/>
          <w:color w:val="222222"/>
          <w:sz w:val="40"/>
          <w:szCs w:val="40"/>
          <w:shd w:val="clear" w:color="auto" w:fill="FFFFFF"/>
        </w:rPr>
      </w:pPr>
    </w:p>
    <w:p w:rsidR="000958E9" w:rsidRPr="00005000" w:rsidRDefault="000958E9" w:rsidP="000958E9">
      <w:pPr>
        <w:jc w:val="center"/>
        <w:rPr>
          <w:rFonts w:ascii="Garamond" w:eastAsia="Times New Roman" w:hAnsi="Garamond" w:cs="Arial"/>
          <w:b/>
          <w:color w:val="222222"/>
          <w:sz w:val="40"/>
          <w:szCs w:val="40"/>
          <w:shd w:val="clear" w:color="auto" w:fill="FFFFFF"/>
        </w:rPr>
      </w:pPr>
      <w:r w:rsidRPr="00005000">
        <w:rPr>
          <w:rFonts w:ascii="Garamond" w:eastAsia="Times New Roman" w:hAnsi="Garamond" w:cs="Arial"/>
          <w:b/>
          <w:color w:val="222222"/>
          <w:sz w:val="40"/>
          <w:szCs w:val="40"/>
          <w:shd w:val="clear" w:color="auto" w:fill="FFFFFF"/>
        </w:rPr>
        <w:t>Red = Anger, Stop, Danger, Bloodshed</w:t>
      </w:r>
    </w:p>
    <w:p w:rsidR="000958E9" w:rsidRDefault="000958E9" w:rsidP="000958E9">
      <w:pPr>
        <w:jc w:val="center"/>
        <w:rPr>
          <w:rFonts w:ascii="Garamond" w:eastAsia="Times New Roman" w:hAnsi="Garamond" w:cs="Arial"/>
          <w:color w:val="222222"/>
          <w:sz w:val="48"/>
          <w:szCs w:val="20"/>
        </w:rPr>
      </w:pPr>
      <w:r w:rsidRPr="00005000">
        <w:rPr>
          <w:rFonts w:ascii="Garamond" w:eastAsia="Times New Roman" w:hAnsi="Garamond" w:cs="Arial"/>
          <w:b/>
          <w:color w:val="222222"/>
          <w:sz w:val="40"/>
          <w:szCs w:val="40"/>
          <w:shd w:val="clear" w:color="auto" w:fill="FFFFFF"/>
        </w:rPr>
        <w:t>White = Mourning, Purification</w:t>
      </w:r>
      <w:proofErr w:type="gramStart"/>
      <w:r w:rsidRPr="00005000">
        <w:rPr>
          <w:rFonts w:ascii="Garamond" w:eastAsia="Times New Roman" w:hAnsi="Garamond" w:cs="Arial"/>
          <w:b/>
          <w:color w:val="222222"/>
          <w:sz w:val="40"/>
          <w:szCs w:val="40"/>
          <w:shd w:val="clear" w:color="auto" w:fill="FFFFFF"/>
        </w:rPr>
        <w:t>( being</w:t>
      </w:r>
      <w:proofErr w:type="gramEnd"/>
      <w:r w:rsidRPr="00005000">
        <w:rPr>
          <w:rFonts w:ascii="Garamond" w:eastAsia="Times New Roman" w:hAnsi="Garamond" w:cs="Arial"/>
          <w:b/>
          <w:color w:val="222222"/>
          <w:sz w:val="40"/>
          <w:szCs w:val="40"/>
          <w:shd w:val="clear" w:color="auto" w:fill="FFFFFF"/>
        </w:rPr>
        <w:t xml:space="preserve"> pure) peace, Innocence, Positivity, Marriage</w:t>
      </w:r>
      <w:r>
        <w:rPr>
          <w:rFonts w:ascii="Garamond" w:eastAsia="Times New Roman" w:hAnsi="Garamond" w:cs="Arial"/>
          <w:color w:val="222222"/>
          <w:sz w:val="56"/>
          <w:szCs w:val="56"/>
          <w:shd w:val="clear" w:color="auto" w:fill="FFFFFF"/>
        </w:rPr>
        <w:t xml:space="preserve">  </w:t>
      </w:r>
      <w:r w:rsidRPr="00DA0116">
        <w:rPr>
          <w:rFonts w:ascii="Garamond" w:eastAsia="Times New Roman" w:hAnsi="Garamond" w:cs="Arial"/>
          <w:color w:val="222222"/>
          <w:sz w:val="56"/>
          <w:szCs w:val="56"/>
        </w:rPr>
        <w:br/>
      </w:r>
    </w:p>
    <w:p w:rsidR="000958E9" w:rsidRDefault="000958E9" w:rsidP="000958E9">
      <w:pPr>
        <w:ind w:firstLine="720"/>
        <w:rPr>
          <w:rFonts w:ascii="Garamond" w:eastAsia="Times New Roman" w:hAnsi="Garamond" w:cs="Arial"/>
          <w:color w:val="222222"/>
          <w:sz w:val="48"/>
          <w:szCs w:val="20"/>
        </w:rPr>
      </w:pPr>
      <w:r>
        <w:rPr>
          <w:rFonts w:ascii="Garamond" w:eastAsia="Times New Roman" w:hAnsi="Garamond" w:cs="Arial"/>
          <w:color w:val="222222"/>
          <w:sz w:val="48"/>
          <w:szCs w:val="20"/>
        </w:rPr>
        <w:t xml:space="preserve">The poet uses diction to create an image in my mind of a beautiful and peaceful speaker who does not venture into the bloody and dangerous environment. The imagery the poet creates is of two settings. One is full of light and hope as represented by the white dress. The other, the blood-drenched streets represent the anger or war happening in the speaker’s land. I say war because streets run with blood when people are killing each other.     The dress the speaker wears is symbolic for her innocence. The speaker wants no part of this </w:t>
      </w:r>
      <w:proofErr w:type="gramStart"/>
      <w:r>
        <w:rPr>
          <w:rFonts w:ascii="Garamond" w:eastAsia="Times New Roman" w:hAnsi="Garamond" w:cs="Arial"/>
          <w:color w:val="222222"/>
          <w:sz w:val="48"/>
          <w:szCs w:val="20"/>
        </w:rPr>
        <w:t>war,</w:t>
      </w:r>
      <w:proofErr w:type="gramEnd"/>
      <w:r>
        <w:rPr>
          <w:rFonts w:ascii="Garamond" w:eastAsia="Times New Roman" w:hAnsi="Garamond" w:cs="Arial"/>
          <w:color w:val="222222"/>
          <w:sz w:val="48"/>
          <w:szCs w:val="20"/>
        </w:rPr>
        <w:t xml:space="preserve"> it might not be her war to fight. Maybe she doesn’t agree with why people are fighting… but she knows that if she walks the streets she can get hurt. She can get the “red” on her “white” dress. These elements work together to create a depressing mood.  </w:t>
      </w:r>
    </w:p>
    <w:p w:rsidR="0015111F" w:rsidRDefault="0015111F">
      <w:bookmarkStart w:id="0" w:name="_GoBack"/>
      <w:bookmarkEnd w:id="0"/>
    </w:p>
    <w:sectPr w:rsidR="0015111F" w:rsidSect="001511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3279F"/>
    <w:multiLevelType w:val="hybridMultilevel"/>
    <w:tmpl w:val="F482C2BC"/>
    <w:lvl w:ilvl="0" w:tplc="ECF07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E9"/>
    <w:rsid w:val="000958E9"/>
    <w:rsid w:val="00151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F8A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8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Words>
  <Characters>1119</Characters>
  <Application>Microsoft Macintosh Word</Application>
  <DocSecurity>0</DocSecurity>
  <Lines>9</Lines>
  <Paragraphs>2</Paragraphs>
  <ScaleCrop>false</ScaleCrop>
  <Company>NYC Department of Education</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2014-03-19T17:52:00Z</dcterms:created>
  <dcterms:modified xsi:type="dcterms:W3CDTF">2014-03-19T17:53:00Z</dcterms:modified>
</cp:coreProperties>
</file>