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9E0B4" w14:textId="77777777" w:rsidR="008F1292" w:rsidRPr="00377E68" w:rsidRDefault="00A612EE" w:rsidP="00377E68">
      <w:pPr>
        <w:rPr>
          <w:rFonts w:ascii="Academy Engraved LET" w:hAnsi="Academy Engraved LET"/>
          <w:color w:val="0D0D0D" w:themeColor="text1" w:themeTint="F2"/>
          <w:sz w:val="36"/>
        </w:rPr>
      </w:pPr>
      <w:r w:rsidRPr="008F1292">
        <w:rPr>
          <w:rFonts w:ascii="Academy Engraved LET" w:hAnsi="Academy Engraved LET"/>
          <w:sz w:val="36"/>
        </w:rPr>
        <w:t>Poetry Anthology Rubric</w:t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77E68">
        <w:rPr>
          <w:rFonts w:ascii="Academy Engraved LET" w:hAnsi="Academy Engraved LET"/>
          <w:color w:val="0D0D0D" w:themeColor="text1" w:themeTint="F2"/>
          <w:sz w:val="36"/>
        </w:rPr>
        <w:tab/>
      </w:r>
      <w:r w:rsidR="00381D42">
        <w:rPr>
          <w:rFonts w:ascii="Academy Engraved LET" w:hAnsi="Academy Engraved LET"/>
          <w:color w:val="0D0D0D" w:themeColor="text1" w:themeTint="F2"/>
          <w:sz w:val="36"/>
        </w:rPr>
        <w:t xml:space="preserve">       </w:t>
      </w:r>
      <w:r w:rsidR="008F1292" w:rsidRPr="008F1292">
        <w:rPr>
          <w:rFonts w:ascii="Academy Engraved LET" w:hAnsi="Academy Engraved LET"/>
          <w:sz w:val="36"/>
        </w:rPr>
        <w:t>Due: 4/07/14</w:t>
      </w:r>
    </w:p>
    <w:p w14:paraId="2EAE169C" w14:textId="77777777" w:rsidR="00A612EE" w:rsidRPr="008F1292" w:rsidRDefault="00A612EE">
      <w:pPr>
        <w:rPr>
          <w:rFonts w:ascii="Garamond" w:hAnsi="Garamond"/>
        </w:rPr>
      </w:pPr>
      <w:bookmarkStart w:id="0" w:name="_GoBack"/>
      <w:bookmarkEnd w:id="0"/>
    </w:p>
    <w:p w14:paraId="67A62181" w14:textId="77777777" w:rsidR="00A612EE" w:rsidRPr="008F1292" w:rsidRDefault="00381D42">
      <w:pPr>
        <w:rPr>
          <w:rFonts w:ascii="Garamond" w:hAnsi="Garamond"/>
        </w:rPr>
      </w:pPr>
      <w:r w:rsidRPr="008F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7FD11" wp14:editId="09F42AD4">
                <wp:simplePos x="0" y="0"/>
                <wp:positionH relativeFrom="column">
                  <wp:posOffset>571500</wp:posOffset>
                </wp:positionH>
                <wp:positionV relativeFrom="paragraph">
                  <wp:posOffset>129540</wp:posOffset>
                </wp:positionV>
                <wp:extent cx="9144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E0BDC" w14:textId="77777777" w:rsidR="00381D42" w:rsidRPr="00987BB0" w:rsidRDefault="00381D42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87BB0">
                              <w:rPr>
                                <w:rFonts w:ascii="Garamond" w:hAnsi="Garamond"/>
                                <w:b/>
                              </w:rPr>
                              <w:t>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10.2pt;width:1in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SNd8gCAAAN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" filled="f" stroked="f">
                <v:textbox>
                  <w:txbxContent>
                    <w:p w14:paraId="159E0BDC" w14:textId="77777777" w:rsidR="00381D42" w:rsidRPr="00987BB0" w:rsidRDefault="00381D42">
                      <w:pPr>
                        <w:rPr>
                          <w:rFonts w:ascii="Garamond" w:hAnsi="Garamond"/>
                          <w:b/>
                        </w:rPr>
                      </w:pPr>
                      <w:r w:rsidRPr="00987BB0">
                        <w:rPr>
                          <w:rFonts w:ascii="Garamond" w:hAnsi="Garamond"/>
                          <w:b/>
                        </w:rPr>
                        <w:t>Outcome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BBC96" wp14:editId="7E1EC1D2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EE60" w14:textId="77777777" w:rsidR="00381D42" w:rsidRPr="00987BB0" w:rsidRDefault="00381D42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87BB0">
                              <w:rPr>
                                <w:rFonts w:ascii="Garamond" w:hAnsi="Garamond"/>
                                <w:b/>
                              </w:rPr>
                              <w:t>Meets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2pt;margin-top:10.2pt;width:117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zwU88CAAAVBgAADgAAAGRycy9lMm9Eb2MueG1srFRLb9swDL4P2H8QdE/9gNMmRp3CTZFhQNEV&#10;a4eeFVlKjOk1SUmcDfvvo+Q4Tbsd1mEXmyIpivz4kZ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" filled="f" stroked="f">
                <v:textbox>
                  <w:txbxContent>
                    <w:p w14:paraId="1F89EE60" w14:textId="77777777" w:rsidR="00381D42" w:rsidRPr="00987BB0" w:rsidRDefault="00381D42">
                      <w:pPr>
                        <w:rPr>
                          <w:rFonts w:ascii="Garamond" w:hAnsi="Garamond"/>
                          <w:b/>
                        </w:rPr>
                      </w:pPr>
                      <w:r w:rsidRPr="00987BB0">
                        <w:rPr>
                          <w:rFonts w:ascii="Garamond" w:hAnsi="Garamond"/>
                          <w:b/>
                        </w:rPr>
                        <w:t>Meets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1292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94E3" wp14:editId="4DA2D58E">
                <wp:simplePos x="0" y="0"/>
                <wp:positionH relativeFrom="column">
                  <wp:posOffset>4229100</wp:posOffset>
                </wp:positionH>
                <wp:positionV relativeFrom="paragraph">
                  <wp:posOffset>129540</wp:posOffset>
                </wp:positionV>
                <wp:extent cx="20574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8E5F9" w14:textId="77777777" w:rsidR="00381D42" w:rsidRPr="00987BB0" w:rsidRDefault="00381D42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987BB0">
                              <w:rPr>
                                <w:rFonts w:ascii="Garamond" w:hAnsi="Garamond"/>
                                <w:b/>
                              </w:rPr>
                              <w:t>Exceeds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pt;margin-top:10.2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" filled="f" stroked="f">
                <v:textbox>
                  <w:txbxContent>
                    <w:p w14:paraId="2398E5F9" w14:textId="77777777" w:rsidR="00381D42" w:rsidRPr="00987BB0" w:rsidRDefault="00381D42">
                      <w:pPr>
                        <w:rPr>
                          <w:rFonts w:ascii="Garamond" w:hAnsi="Garamond"/>
                          <w:b/>
                        </w:rPr>
                      </w:pPr>
                      <w:r w:rsidRPr="00987BB0">
                        <w:rPr>
                          <w:rFonts w:ascii="Garamond" w:hAnsi="Garamond"/>
                          <w:b/>
                        </w:rPr>
                        <w:t>Exceeds Standards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052F6" w14:textId="77777777" w:rsidR="00A612EE" w:rsidRPr="008F1292" w:rsidRDefault="00A612EE">
      <w:pPr>
        <w:rPr>
          <w:rFonts w:ascii="Garamond" w:hAnsi="Garamond"/>
        </w:rPr>
      </w:pPr>
    </w:p>
    <w:p w14:paraId="695BA64B" w14:textId="77777777" w:rsidR="00A612EE" w:rsidRPr="008F1292" w:rsidRDefault="00A612EE">
      <w:pPr>
        <w:rPr>
          <w:rFonts w:ascii="Garamond" w:hAnsi="Garamond"/>
        </w:rPr>
      </w:pPr>
    </w:p>
    <w:tbl>
      <w:tblPr>
        <w:tblStyle w:val="TableGrid"/>
        <w:tblpPr w:leftFromText="180" w:rightFromText="180" w:vertAnchor="page" w:horzAnchor="page" w:tblpX="1729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4104"/>
        <w:gridCol w:w="3564"/>
      </w:tblGrid>
      <w:tr w:rsidR="00377E68" w:rsidRPr="008F1292" w14:paraId="43C2FFD5" w14:textId="77777777" w:rsidTr="00377E68">
        <w:tc>
          <w:tcPr>
            <w:tcW w:w="1188" w:type="dxa"/>
          </w:tcPr>
          <w:p w14:paraId="7C07800E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46C8A01B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19B311F0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 </w:t>
            </w:r>
            <w:r w:rsidRPr="008F1292">
              <w:rPr>
                <w:rFonts w:ascii="Garamond" w:hAnsi="Garamond"/>
                <w:sz w:val="32"/>
              </w:rPr>
              <w:t>Create</w:t>
            </w:r>
          </w:p>
          <w:p w14:paraId="05C3EDC5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48856047" w14:textId="77777777" w:rsidR="00381D42" w:rsidRPr="00381D42" w:rsidRDefault="00381D42" w:rsidP="00377E68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</w:t>
            </w:r>
            <w:r w:rsidRPr="00381D42">
              <w:rPr>
                <w:rFonts w:ascii="Garamond" w:hAnsi="Garamond"/>
                <w:sz w:val="22"/>
              </w:rPr>
              <w:t>Poems</w:t>
            </w:r>
          </w:p>
          <w:p w14:paraId="3FCB6919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798BADBC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7E94F456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336E8EF0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336E653B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2D2E4C52" w14:textId="77777777" w:rsidR="00377E68" w:rsidRPr="008F1292" w:rsidRDefault="00377E68" w:rsidP="00377E68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104" w:type="dxa"/>
          </w:tcPr>
          <w:p w14:paraId="6432AEFE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makes somewhat p</w:t>
            </w:r>
            <w:r>
              <w:rPr>
                <w:rFonts w:ascii="Garamond" w:hAnsi="Garamond"/>
                <w:sz w:val="28"/>
              </w:rPr>
              <w:t xml:space="preserve">urposeful choices to express important </w:t>
            </w:r>
            <w:r w:rsidRPr="00B82608">
              <w:rPr>
                <w:rFonts w:ascii="Garamond" w:hAnsi="Garamond"/>
                <w:b/>
                <w:sz w:val="28"/>
                <w:u w:val="single"/>
              </w:rPr>
              <w:t>IDEAS</w:t>
            </w:r>
            <w:r w:rsidRPr="008F1292">
              <w:rPr>
                <w:rFonts w:ascii="Garamond" w:hAnsi="Garamond"/>
                <w:sz w:val="28"/>
              </w:rPr>
              <w:t>/theme</w:t>
            </w:r>
            <w:r>
              <w:rPr>
                <w:rFonts w:ascii="Garamond" w:hAnsi="Garamond"/>
                <w:sz w:val="28"/>
              </w:rPr>
              <w:t>s</w:t>
            </w:r>
            <w:r w:rsidRPr="008F1292">
              <w:rPr>
                <w:rFonts w:ascii="Garamond" w:hAnsi="Garamond"/>
                <w:sz w:val="28"/>
              </w:rPr>
              <w:t xml:space="preserve"> to the reader</w:t>
            </w:r>
            <w:r>
              <w:rPr>
                <w:rFonts w:ascii="Garamond" w:hAnsi="Garamond"/>
                <w:sz w:val="28"/>
              </w:rPr>
              <w:t xml:space="preserve"> in their poetry</w:t>
            </w:r>
            <w:r w:rsidRPr="008F1292">
              <w:rPr>
                <w:rFonts w:ascii="Garamond" w:hAnsi="Garamond"/>
                <w:sz w:val="28"/>
              </w:rPr>
              <w:t>. The cho</w:t>
            </w:r>
            <w:r>
              <w:rPr>
                <w:rFonts w:ascii="Garamond" w:hAnsi="Garamond"/>
                <w:sz w:val="28"/>
              </w:rPr>
              <w:t xml:space="preserve">ices are intentional and create the desired </w:t>
            </w:r>
            <w:r w:rsidRPr="008F1292">
              <w:rPr>
                <w:rFonts w:ascii="Garamond" w:hAnsi="Garamond"/>
                <w:sz w:val="28"/>
              </w:rPr>
              <w:t xml:space="preserve">effect on reader. </w:t>
            </w:r>
          </w:p>
          <w:p w14:paraId="077031E0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</w:p>
          <w:p w14:paraId="76360B8E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Poet uses elements of craft </w:t>
            </w:r>
          </w:p>
          <w:p w14:paraId="126634BC" w14:textId="77777777" w:rsidR="00377E68" w:rsidRPr="008F1292" w:rsidRDefault="00377E68" w:rsidP="00377E68">
            <w:pPr>
              <w:rPr>
                <w:rFonts w:ascii="Garamond" w:hAnsi="Garamond"/>
                <w:sz w:val="28"/>
              </w:rPr>
            </w:pPr>
            <w:proofErr w:type="gramStart"/>
            <w:r>
              <w:rPr>
                <w:rFonts w:ascii="Garamond" w:hAnsi="Garamond"/>
                <w:sz w:val="28"/>
              </w:rPr>
              <w:t>( figurative</w:t>
            </w:r>
            <w:proofErr w:type="gramEnd"/>
            <w:r>
              <w:rPr>
                <w:rFonts w:ascii="Garamond" w:hAnsi="Garamond"/>
                <w:sz w:val="28"/>
              </w:rPr>
              <w:t xml:space="preserve"> language, 5 senses, zooming in, etc.)  </w:t>
            </w:r>
            <w:proofErr w:type="gramStart"/>
            <w:r>
              <w:rPr>
                <w:rFonts w:ascii="Garamond" w:hAnsi="Garamond"/>
                <w:sz w:val="28"/>
              </w:rPr>
              <w:t>to</w:t>
            </w:r>
            <w:proofErr w:type="gramEnd"/>
            <w:r>
              <w:rPr>
                <w:rFonts w:ascii="Garamond" w:hAnsi="Garamond"/>
                <w:sz w:val="28"/>
              </w:rPr>
              <w:t xml:space="preserve"> develop </w:t>
            </w:r>
            <w:r w:rsidRPr="00B82608">
              <w:rPr>
                <w:rFonts w:ascii="Garamond" w:hAnsi="Garamond"/>
                <w:b/>
                <w:sz w:val="28"/>
                <w:u w:val="single"/>
              </w:rPr>
              <w:t xml:space="preserve">IMAGES </w:t>
            </w:r>
            <w:r>
              <w:rPr>
                <w:rFonts w:ascii="Garamond" w:hAnsi="Garamond"/>
                <w:sz w:val="28"/>
              </w:rPr>
              <w:t xml:space="preserve">in order to enhance the reader’s understanding of the poems’ </w:t>
            </w:r>
            <w:r w:rsidRPr="00A852A3">
              <w:rPr>
                <w:rFonts w:ascii="Garamond" w:hAnsi="Garamond"/>
                <w:b/>
                <w:sz w:val="28"/>
              </w:rPr>
              <w:t>IDEAS</w:t>
            </w:r>
            <w:r>
              <w:rPr>
                <w:rFonts w:ascii="Garamond" w:hAnsi="Garamond"/>
                <w:sz w:val="28"/>
              </w:rPr>
              <w:t xml:space="preserve">.  The images are mostly appropriate to the subject of poem. </w:t>
            </w:r>
          </w:p>
        </w:tc>
        <w:tc>
          <w:tcPr>
            <w:tcW w:w="3564" w:type="dxa"/>
          </w:tcPr>
          <w:p w14:paraId="7601C45E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employs a variety of purp</w:t>
            </w:r>
            <w:r>
              <w:rPr>
                <w:rFonts w:ascii="Garamond" w:hAnsi="Garamond"/>
                <w:sz w:val="28"/>
              </w:rPr>
              <w:t xml:space="preserve">oseful choices to express relevant </w:t>
            </w:r>
            <w:r w:rsidRPr="00B82608">
              <w:rPr>
                <w:rFonts w:ascii="Garamond" w:hAnsi="Garamond"/>
                <w:b/>
                <w:sz w:val="28"/>
                <w:u w:val="single"/>
              </w:rPr>
              <w:t>IDEAS</w:t>
            </w:r>
            <w:r w:rsidRPr="008F1292">
              <w:rPr>
                <w:rFonts w:ascii="Garamond" w:hAnsi="Garamond"/>
                <w:sz w:val="28"/>
              </w:rPr>
              <w:t>/theme</w:t>
            </w:r>
            <w:r>
              <w:rPr>
                <w:rFonts w:ascii="Garamond" w:hAnsi="Garamond"/>
                <w:sz w:val="28"/>
              </w:rPr>
              <w:t>s in their poetry</w:t>
            </w:r>
            <w:r w:rsidRPr="008F1292">
              <w:rPr>
                <w:rFonts w:ascii="Garamond" w:hAnsi="Garamond"/>
                <w:sz w:val="28"/>
              </w:rPr>
              <w:t>. The choices work to create the desired effect and develop a powerful emotion in the reader.</w:t>
            </w:r>
          </w:p>
          <w:p w14:paraId="3CD75391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</w:p>
          <w:p w14:paraId="2BADC09D" w14:textId="77777777" w:rsidR="00377E68" w:rsidRPr="008F1292" w:rsidRDefault="00377E68" w:rsidP="00377E68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Poet uses elements of craft in order to develop </w:t>
            </w:r>
            <w:r w:rsidRPr="00B82608">
              <w:rPr>
                <w:rFonts w:ascii="Garamond" w:hAnsi="Garamond"/>
                <w:b/>
                <w:sz w:val="28"/>
                <w:u w:val="single"/>
              </w:rPr>
              <w:t xml:space="preserve">IMAGES </w:t>
            </w:r>
            <w:r>
              <w:rPr>
                <w:rFonts w:ascii="Garamond" w:hAnsi="Garamond"/>
                <w:sz w:val="28"/>
              </w:rPr>
              <w:t xml:space="preserve">that enhance the reader’s understanding </w:t>
            </w:r>
            <w:proofErr w:type="gramStart"/>
            <w:r>
              <w:rPr>
                <w:rFonts w:ascii="Garamond" w:hAnsi="Garamond"/>
                <w:sz w:val="28"/>
              </w:rPr>
              <w:t>of  the</w:t>
            </w:r>
            <w:proofErr w:type="gramEnd"/>
            <w:r>
              <w:rPr>
                <w:rFonts w:ascii="Garamond" w:hAnsi="Garamond"/>
                <w:sz w:val="28"/>
              </w:rPr>
              <w:t xml:space="preserve"> poems’ </w:t>
            </w:r>
            <w:r w:rsidRPr="00E5624F">
              <w:rPr>
                <w:rFonts w:ascii="Garamond" w:hAnsi="Garamond"/>
                <w:b/>
                <w:sz w:val="28"/>
              </w:rPr>
              <w:t>IDEAS</w:t>
            </w:r>
            <w:r>
              <w:rPr>
                <w:rFonts w:ascii="Garamond" w:hAnsi="Garamond"/>
                <w:sz w:val="28"/>
              </w:rPr>
              <w:t xml:space="preserve">. The images are appropriate to the subject of the poem. </w:t>
            </w:r>
          </w:p>
        </w:tc>
      </w:tr>
      <w:tr w:rsidR="00377E68" w:rsidRPr="008F1292" w14:paraId="22161CB2" w14:textId="77777777" w:rsidTr="00377E68">
        <w:tc>
          <w:tcPr>
            <w:tcW w:w="1188" w:type="dxa"/>
          </w:tcPr>
          <w:p w14:paraId="2ADD5C15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092252F8" w14:textId="77777777" w:rsidR="00377E68" w:rsidRPr="008F1292" w:rsidRDefault="00377E68" w:rsidP="00377E68">
            <w:pPr>
              <w:rPr>
                <w:rFonts w:ascii="Garamond" w:hAnsi="Garamond"/>
                <w:sz w:val="32"/>
              </w:rPr>
            </w:pPr>
          </w:p>
        </w:tc>
        <w:tc>
          <w:tcPr>
            <w:tcW w:w="4104" w:type="dxa"/>
          </w:tcPr>
          <w:p w14:paraId="04D5B68F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</w:p>
          <w:p w14:paraId="15C943D9" w14:textId="77777777" w:rsidR="00377E68" w:rsidRPr="008F1292" w:rsidRDefault="00377E68" w:rsidP="00381D42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logically explains how the choices she made in her poem</w:t>
            </w:r>
            <w:r>
              <w:rPr>
                <w:rFonts w:ascii="Garamond" w:hAnsi="Garamond"/>
                <w:sz w:val="28"/>
              </w:rPr>
              <w:t>s</w:t>
            </w:r>
            <w:r w:rsidRPr="008F1292">
              <w:rPr>
                <w:rFonts w:ascii="Garamond" w:hAnsi="Garamond"/>
                <w:sz w:val="28"/>
              </w:rPr>
              <w:t xml:space="preserve"> work to affect the reader</w:t>
            </w:r>
            <w:r>
              <w:rPr>
                <w:rFonts w:ascii="Garamond" w:hAnsi="Garamond"/>
                <w:sz w:val="28"/>
              </w:rPr>
              <w:t xml:space="preserve"> in the poems</w:t>
            </w:r>
            <w:r w:rsidR="00381D42">
              <w:rPr>
                <w:rFonts w:ascii="Garamond" w:hAnsi="Garamond"/>
                <w:sz w:val="28"/>
              </w:rPr>
              <w:t xml:space="preserve"> through the annotations</w:t>
            </w:r>
            <w:r w:rsidRPr="008F1292">
              <w:rPr>
                <w:rFonts w:ascii="Garamond" w:hAnsi="Garamond"/>
                <w:sz w:val="28"/>
              </w:rPr>
              <w:t>.  Poet understands and explains</w:t>
            </w:r>
            <w:r w:rsidR="00381D42">
              <w:rPr>
                <w:rFonts w:ascii="Garamond" w:hAnsi="Garamond"/>
                <w:sz w:val="28"/>
              </w:rPr>
              <w:t xml:space="preserve"> </w:t>
            </w:r>
            <w:r w:rsidRPr="008F1292">
              <w:rPr>
                <w:rFonts w:ascii="Garamond" w:hAnsi="Garamond"/>
                <w:sz w:val="28"/>
              </w:rPr>
              <w:t xml:space="preserve">how the choices </w:t>
            </w:r>
            <w:r>
              <w:rPr>
                <w:rFonts w:ascii="Garamond" w:hAnsi="Garamond"/>
                <w:sz w:val="28"/>
              </w:rPr>
              <w:t xml:space="preserve">she made </w:t>
            </w:r>
            <w:r w:rsidRPr="008F1292">
              <w:rPr>
                <w:rFonts w:ascii="Garamond" w:hAnsi="Garamond"/>
                <w:sz w:val="28"/>
              </w:rPr>
              <w:t>develop to communicate the theme</w:t>
            </w:r>
            <w:r>
              <w:rPr>
                <w:rFonts w:ascii="Garamond" w:hAnsi="Garamond"/>
                <w:sz w:val="28"/>
              </w:rPr>
              <w:t xml:space="preserve"> in each poem</w:t>
            </w:r>
            <w:r w:rsidRPr="008F1292">
              <w:rPr>
                <w:rFonts w:ascii="Garamond" w:hAnsi="Garamond"/>
                <w:sz w:val="28"/>
              </w:rPr>
              <w:t>.</w:t>
            </w:r>
          </w:p>
        </w:tc>
        <w:tc>
          <w:tcPr>
            <w:tcW w:w="3564" w:type="dxa"/>
          </w:tcPr>
          <w:p w14:paraId="653CA2A3" w14:textId="77777777" w:rsidR="00377E68" w:rsidRDefault="00377E68" w:rsidP="00377E68">
            <w:pPr>
              <w:rPr>
                <w:rFonts w:ascii="Garamond" w:hAnsi="Garamond"/>
                <w:sz w:val="28"/>
              </w:rPr>
            </w:pPr>
          </w:p>
          <w:p w14:paraId="62383A01" w14:textId="77777777" w:rsidR="00377E68" w:rsidRPr="008F1292" w:rsidRDefault="00377E68" w:rsidP="00377E68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meticulously and logically explains how the choices she made in her poem</w:t>
            </w:r>
            <w:r>
              <w:rPr>
                <w:rFonts w:ascii="Garamond" w:hAnsi="Garamond"/>
                <w:sz w:val="28"/>
              </w:rPr>
              <w:t>s</w:t>
            </w:r>
            <w:r w:rsidRPr="008F1292">
              <w:rPr>
                <w:rFonts w:ascii="Garamond" w:hAnsi="Garamond"/>
                <w:sz w:val="28"/>
              </w:rPr>
              <w:t xml:space="preserve"> work in order to develop </w:t>
            </w:r>
            <w:r>
              <w:rPr>
                <w:rFonts w:ascii="Garamond" w:hAnsi="Garamond"/>
                <w:sz w:val="28"/>
              </w:rPr>
              <w:t xml:space="preserve">a </w:t>
            </w:r>
            <w:r w:rsidRPr="008F1292">
              <w:rPr>
                <w:rFonts w:ascii="Garamond" w:hAnsi="Garamond"/>
                <w:sz w:val="28"/>
              </w:rPr>
              <w:t>specific effect on reader</w:t>
            </w:r>
            <w:r w:rsidR="00381D42">
              <w:rPr>
                <w:rFonts w:ascii="Garamond" w:hAnsi="Garamond"/>
                <w:sz w:val="28"/>
              </w:rPr>
              <w:t xml:space="preserve"> through the annotations</w:t>
            </w:r>
            <w:r w:rsidRPr="008F1292">
              <w:rPr>
                <w:rFonts w:ascii="Garamond" w:hAnsi="Garamond"/>
                <w:sz w:val="28"/>
              </w:rPr>
              <w:t xml:space="preserve">. The choices </w:t>
            </w:r>
            <w:r>
              <w:rPr>
                <w:rFonts w:ascii="Garamond" w:hAnsi="Garamond"/>
                <w:sz w:val="28"/>
              </w:rPr>
              <w:t xml:space="preserve">she made </w:t>
            </w:r>
            <w:r w:rsidRPr="008F1292">
              <w:rPr>
                <w:rFonts w:ascii="Garamond" w:hAnsi="Garamond"/>
                <w:sz w:val="28"/>
              </w:rPr>
              <w:t>strongly contribute to the reader’s understanding of the theme.</w:t>
            </w:r>
          </w:p>
        </w:tc>
      </w:tr>
      <w:tr w:rsidR="00377E68" w:rsidRPr="008F1292" w14:paraId="13C4C1FF" w14:textId="77777777" w:rsidTr="00377E68">
        <w:tc>
          <w:tcPr>
            <w:tcW w:w="1188" w:type="dxa"/>
          </w:tcPr>
          <w:p w14:paraId="45579475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4BE72465" w14:textId="77777777" w:rsidR="00377E68" w:rsidRDefault="00377E68" w:rsidP="00377E68">
            <w:pPr>
              <w:rPr>
                <w:rFonts w:ascii="Garamond" w:hAnsi="Garamond"/>
                <w:sz w:val="32"/>
              </w:rPr>
            </w:pPr>
          </w:p>
          <w:p w14:paraId="7D6C1300" w14:textId="77777777" w:rsidR="00377E68" w:rsidRDefault="00377E68" w:rsidP="00377E68">
            <w:pPr>
              <w:rPr>
                <w:rFonts w:ascii="Garamond" w:hAnsi="Garamond"/>
                <w:b/>
                <w:sz w:val="28"/>
              </w:rPr>
            </w:pPr>
            <w:r w:rsidRPr="00381D42">
              <w:rPr>
                <w:rFonts w:ascii="Garamond" w:hAnsi="Garamond"/>
                <w:b/>
                <w:sz w:val="28"/>
              </w:rPr>
              <w:t>Be Precise</w:t>
            </w:r>
          </w:p>
          <w:p w14:paraId="3621DED0" w14:textId="77777777" w:rsidR="00381D42" w:rsidRDefault="00381D42" w:rsidP="00377E68">
            <w:pPr>
              <w:rPr>
                <w:rFonts w:ascii="Garamond" w:hAnsi="Garamond"/>
                <w:b/>
                <w:sz w:val="28"/>
              </w:rPr>
            </w:pPr>
          </w:p>
          <w:p w14:paraId="4C6D961F" w14:textId="77777777" w:rsidR="00381D42" w:rsidRPr="00381D42" w:rsidRDefault="00381D42" w:rsidP="00377E68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</w:rPr>
              <w:t xml:space="preserve"> </w:t>
            </w:r>
            <w:r w:rsidRPr="00381D42">
              <w:rPr>
                <w:rFonts w:ascii="Garamond" w:hAnsi="Garamond"/>
              </w:rPr>
              <w:t>Poems</w:t>
            </w:r>
          </w:p>
        </w:tc>
        <w:tc>
          <w:tcPr>
            <w:tcW w:w="4104" w:type="dxa"/>
          </w:tcPr>
          <w:p w14:paraId="232504D2" w14:textId="77777777" w:rsidR="00377E68" w:rsidRPr="008F1292" w:rsidRDefault="00377E68" w:rsidP="00377E68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uses somewhat precise</w:t>
            </w:r>
            <w:r>
              <w:rPr>
                <w:rFonts w:ascii="Garamond" w:hAnsi="Garamond"/>
                <w:sz w:val="28"/>
              </w:rPr>
              <w:t xml:space="preserve"> </w:t>
            </w:r>
            <w:r w:rsidRPr="00A852A3">
              <w:rPr>
                <w:rFonts w:ascii="Garamond" w:hAnsi="Garamond"/>
                <w:b/>
                <w:sz w:val="28"/>
              </w:rPr>
              <w:t>LANGUAGE</w:t>
            </w:r>
            <w:r w:rsidRPr="008F1292">
              <w:rPr>
                <w:rFonts w:ascii="Garamond" w:hAnsi="Garamond"/>
                <w:sz w:val="28"/>
              </w:rPr>
              <w:t xml:space="preserve"> </w:t>
            </w:r>
            <w:r>
              <w:rPr>
                <w:rFonts w:ascii="Garamond" w:hAnsi="Garamond"/>
                <w:sz w:val="28"/>
              </w:rPr>
              <w:t>(</w:t>
            </w:r>
            <w:r w:rsidRPr="008F1292">
              <w:rPr>
                <w:rFonts w:ascii="Garamond" w:hAnsi="Garamond"/>
                <w:sz w:val="28"/>
              </w:rPr>
              <w:t>diction</w:t>
            </w:r>
            <w:r>
              <w:rPr>
                <w:rFonts w:ascii="Garamond" w:hAnsi="Garamond"/>
                <w:sz w:val="28"/>
              </w:rPr>
              <w:t xml:space="preserve">, space, and punctuation) to develop </w:t>
            </w:r>
            <w:r w:rsidRPr="008F1292">
              <w:rPr>
                <w:rFonts w:ascii="Garamond" w:hAnsi="Garamond"/>
                <w:sz w:val="28"/>
              </w:rPr>
              <w:t>tone and mood in the poem</w:t>
            </w:r>
            <w:r>
              <w:rPr>
                <w:rFonts w:ascii="Garamond" w:hAnsi="Garamond"/>
                <w:sz w:val="28"/>
              </w:rPr>
              <w:t xml:space="preserve">s. Most of the </w:t>
            </w:r>
            <w:r w:rsidRPr="00A852A3">
              <w:rPr>
                <w:rFonts w:ascii="Garamond" w:hAnsi="Garamond"/>
                <w:b/>
                <w:sz w:val="28"/>
              </w:rPr>
              <w:t>LANGUAGE</w:t>
            </w:r>
            <w:r w:rsidRPr="008F1292">
              <w:rPr>
                <w:rFonts w:ascii="Garamond" w:hAnsi="Garamond"/>
                <w:sz w:val="28"/>
              </w:rPr>
              <w:t xml:space="preserve"> in the poems is </w:t>
            </w:r>
            <w:r w:rsidR="00381D42">
              <w:rPr>
                <w:rFonts w:ascii="Garamond" w:hAnsi="Garamond"/>
                <w:sz w:val="28"/>
              </w:rPr>
              <w:t>concise</w:t>
            </w:r>
            <w:r w:rsidRPr="008F1292">
              <w:rPr>
                <w:rFonts w:ascii="Garamond" w:hAnsi="Garamond"/>
                <w:sz w:val="28"/>
              </w:rPr>
              <w:t xml:space="preserve"> and appropriate to subject matter.</w:t>
            </w:r>
            <w:r>
              <w:rPr>
                <w:rFonts w:ascii="Garamond" w:hAnsi="Garamond"/>
                <w:sz w:val="28"/>
              </w:rPr>
              <w:t xml:space="preserve"> Poet uses language somewhat inventively. </w:t>
            </w:r>
          </w:p>
          <w:p w14:paraId="5E36B2CC" w14:textId="77777777" w:rsidR="00377E68" w:rsidRPr="008F1292" w:rsidRDefault="00377E68" w:rsidP="00377E68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3564" w:type="dxa"/>
          </w:tcPr>
          <w:p w14:paraId="73761306" w14:textId="77777777" w:rsidR="00377E68" w:rsidRPr="008F1292" w:rsidRDefault="00377E68" w:rsidP="00381D42">
            <w:pPr>
              <w:rPr>
                <w:rFonts w:ascii="Garamond" w:hAnsi="Garamond"/>
                <w:sz w:val="28"/>
              </w:rPr>
            </w:pPr>
            <w:r w:rsidRPr="008F1292">
              <w:rPr>
                <w:rFonts w:ascii="Garamond" w:hAnsi="Garamond"/>
                <w:sz w:val="28"/>
              </w:rPr>
              <w:t>Poet consistently u</w:t>
            </w:r>
            <w:r>
              <w:rPr>
                <w:rFonts w:ascii="Garamond" w:hAnsi="Garamond"/>
                <w:sz w:val="28"/>
              </w:rPr>
              <w:t xml:space="preserve">ses precise </w:t>
            </w:r>
            <w:r w:rsidRPr="00A852A3">
              <w:rPr>
                <w:rFonts w:ascii="Garamond" w:hAnsi="Garamond"/>
                <w:b/>
                <w:sz w:val="28"/>
              </w:rPr>
              <w:t>LANGUAGE</w:t>
            </w:r>
            <w:r>
              <w:rPr>
                <w:rFonts w:ascii="Garamond" w:hAnsi="Garamond"/>
                <w:sz w:val="28"/>
              </w:rPr>
              <w:t xml:space="preserve"> (diction, space, and punctuation) to develop</w:t>
            </w:r>
            <w:r w:rsidRPr="008F1292">
              <w:rPr>
                <w:rFonts w:ascii="Garamond" w:hAnsi="Garamond"/>
                <w:sz w:val="28"/>
              </w:rPr>
              <w:t xml:space="preserve"> tone and mood that is appropriate to speaker and subject matter</w:t>
            </w:r>
            <w:r>
              <w:rPr>
                <w:rFonts w:ascii="Garamond" w:hAnsi="Garamond"/>
                <w:sz w:val="28"/>
              </w:rPr>
              <w:t xml:space="preserve"> within the poem</w:t>
            </w:r>
            <w:r w:rsidRPr="008F1292">
              <w:rPr>
                <w:rFonts w:ascii="Garamond" w:hAnsi="Garamond"/>
                <w:sz w:val="28"/>
              </w:rPr>
              <w:t xml:space="preserve">. The </w:t>
            </w:r>
            <w:r w:rsidRPr="00A852A3">
              <w:rPr>
                <w:rFonts w:ascii="Garamond" w:hAnsi="Garamond"/>
                <w:b/>
                <w:sz w:val="28"/>
              </w:rPr>
              <w:t>LANGAUGE</w:t>
            </w:r>
            <w:r>
              <w:rPr>
                <w:rFonts w:ascii="Garamond" w:hAnsi="Garamond"/>
                <w:sz w:val="28"/>
              </w:rPr>
              <w:t xml:space="preserve"> </w:t>
            </w:r>
            <w:r w:rsidRPr="008F1292">
              <w:rPr>
                <w:rFonts w:ascii="Garamond" w:hAnsi="Garamond"/>
                <w:sz w:val="28"/>
              </w:rPr>
              <w:t xml:space="preserve">in the poems is </w:t>
            </w:r>
            <w:r w:rsidR="00381D42">
              <w:rPr>
                <w:rFonts w:ascii="Garamond" w:hAnsi="Garamond"/>
                <w:sz w:val="28"/>
              </w:rPr>
              <w:t xml:space="preserve">concise </w:t>
            </w:r>
            <w:r>
              <w:rPr>
                <w:rFonts w:ascii="Garamond" w:hAnsi="Garamond"/>
                <w:sz w:val="28"/>
              </w:rPr>
              <w:t xml:space="preserve">and </w:t>
            </w:r>
            <w:r w:rsidRPr="008F1292">
              <w:rPr>
                <w:rFonts w:ascii="Garamond" w:hAnsi="Garamond"/>
                <w:sz w:val="28"/>
              </w:rPr>
              <w:t>inventive</w:t>
            </w:r>
            <w:r>
              <w:rPr>
                <w:rFonts w:ascii="Garamond" w:hAnsi="Garamond"/>
                <w:sz w:val="28"/>
              </w:rPr>
              <w:t>.</w:t>
            </w:r>
          </w:p>
        </w:tc>
      </w:tr>
    </w:tbl>
    <w:p w14:paraId="7E530E01" w14:textId="77777777" w:rsidR="008F1292" w:rsidRPr="008F1292" w:rsidRDefault="008F1292">
      <w:pPr>
        <w:rPr>
          <w:rFonts w:ascii="Garamond" w:hAnsi="Garamond"/>
          <w:sz w:val="36"/>
        </w:rPr>
      </w:pPr>
    </w:p>
    <w:p w14:paraId="534D294F" w14:textId="77777777" w:rsidR="008F1292" w:rsidRPr="008F1292" w:rsidRDefault="008F1292">
      <w:pPr>
        <w:rPr>
          <w:rFonts w:ascii="Garamond" w:hAnsi="Garamond"/>
          <w:sz w:val="36"/>
        </w:rPr>
      </w:pPr>
    </w:p>
    <w:p w14:paraId="523699BC" w14:textId="77777777" w:rsidR="008F1292" w:rsidRDefault="008F1292">
      <w:pPr>
        <w:rPr>
          <w:rFonts w:ascii="Garamond" w:hAnsi="Garamond"/>
          <w:sz w:val="36"/>
        </w:rPr>
      </w:pPr>
    </w:p>
    <w:p w14:paraId="13B49991" w14:textId="77777777" w:rsidR="00381D42" w:rsidRDefault="00381D42">
      <w:pPr>
        <w:rPr>
          <w:rFonts w:ascii="Garamond" w:hAnsi="Garamond"/>
          <w:sz w:val="36"/>
        </w:rPr>
      </w:pPr>
    </w:p>
    <w:p w14:paraId="1274021B" w14:textId="77777777" w:rsidR="00381D42" w:rsidRDefault="00381D42">
      <w:pPr>
        <w:rPr>
          <w:rFonts w:ascii="Garamond" w:hAnsi="Garamond"/>
          <w:sz w:val="36"/>
        </w:rPr>
      </w:pPr>
    </w:p>
    <w:p w14:paraId="078182A7" w14:textId="77777777" w:rsidR="00381D42" w:rsidRDefault="00381D42">
      <w:pPr>
        <w:rPr>
          <w:rFonts w:ascii="Garamond" w:hAnsi="Garamond"/>
          <w:sz w:val="36"/>
        </w:rPr>
      </w:pPr>
    </w:p>
    <w:p w14:paraId="0E7E0707" w14:textId="77777777" w:rsidR="00381D42" w:rsidRDefault="00381D42">
      <w:pPr>
        <w:rPr>
          <w:rFonts w:ascii="Garamond" w:hAnsi="Garamond"/>
          <w:sz w:val="36"/>
        </w:rPr>
      </w:pPr>
    </w:p>
    <w:p w14:paraId="13E06087" w14:textId="77777777" w:rsidR="00381D42" w:rsidRDefault="00381D42">
      <w:pPr>
        <w:rPr>
          <w:rFonts w:ascii="Garamond" w:hAnsi="Garamond"/>
          <w:sz w:val="36"/>
        </w:rPr>
      </w:pPr>
    </w:p>
    <w:p w14:paraId="21E3CB60" w14:textId="77777777" w:rsidR="00381D42" w:rsidRDefault="00381D42">
      <w:pPr>
        <w:rPr>
          <w:rFonts w:ascii="Garamond" w:hAnsi="Garamond"/>
          <w:sz w:val="36"/>
        </w:rPr>
      </w:pPr>
    </w:p>
    <w:p w14:paraId="3AFDDB6C" w14:textId="77777777" w:rsidR="00381D42" w:rsidRDefault="00381D42">
      <w:pPr>
        <w:rPr>
          <w:rFonts w:ascii="Garamond" w:hAnsi="Garamond"/>
          <w:sz w:val="36"/>
        </w:rPr>
      </w:pPr>
    </w:p>
    <w:p w14:paraId="37D784E5" w14:textId="77777777" w:rsidR="00381D42" w:rsidRDefault="00381D42">
      <w:pPr>
        <w:rPr>
          <w:rFonts w:ascii="Garamond" w:hAnsi="Garamond"/>
          <w:sz w:val="36"/>
        </w:rPr>
      </w:pPr>
    </w:p>
    <w:p w14:paraId="621203AE" w14:textId="77777777" w:rsidR="00381D42" w:rsidRDefault="00381D42">
      <w:pPr>
        <w:rPr>
          <w:rFonts w:ascii="Garamond" w:hAnsi="Garamond"/>
          <w:sz w:val="36"/>
        </w:rPr>
      </w:pPr>
    </w:p>
    <w:p w14:paraId="682416C8" w14:textId="77777777" w:rsidR="00381D42" w:rsidRDefault="00381D42">
      <w:pPr>
        <w:rPr>
          <w:rFonts w:ascii="Garamond" w:hAnsi="Garamond"/>
          <w:sz w:val="36"/>
        </w:rPr>
      </w:pPr>
    </w:p>
    <w:p w14:paraId="4B8AD810" w14:textId="77777777" w:rsidR="00381D42" w:rsidRDefault="00381D42">
      <w:pPr>
        <w:rPr>
          <w:rFonts w:ascii="Garamond" w:hAnsi="Garamond"/>
          <w:sz w:val="36"/>
        </w:rPr>
      </w:pPr>
      <w:r>
        <w:rPr>
          <w:rFonts w:ascii="Garamond" w:hAnsi="Garamond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839F" wp14:editId="1EB15F34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79883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988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8F041" w14:textId="77777777" w:rsidR="00381D42" w:rsidRPr="00381D42" w:rsidRDefault="00381D42" w:rsidP="00377E68">
                            <w:pP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381D4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 xml:space="preserve">Communicate </w:t>
                            </w:r>
                          </w:p>
                          <w:p w14:paraId="3285B4B9" w14:textId="77777777" w:rsidR="00381D42" w:rsidRDefault="00381D42" w:rsidP="00377E68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381D42">
                              <w:rPr>
                                <w:rFonts w:ascii="Garamond" w:hAnsi="Garamond"/>
                                <w:sz w:val="22"/>
                              </w:rPr>
                              <w:t>Intentio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n &amp; Process</w:t>
                            </w:r>
                          </w:p>
                          <w:p w14:paraId="4E72DF25" w14:textId="77777777" w:rsidR="00381D42" w:rsidRPr="00381D42" w:rsidRDefault="00381D42" w:rsidP="00377E68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Annotations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5pt;margin-top:3.45pt;width:62.9pt;height:9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" filled="f" stroked="f">
                <v:textbox style="layout-flow:vertical-ideographic">
                  <w:txbxContent>
                    <w:p w14:paraId="19D8F041" w14:textId="77777777" w:rsidR="00381D42" w:rsidRPr="00381D42" w:rsidRDefault="00381D42" w:rsidP="00377E68">
                      <w:pPr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381D42">
                        <w:rPr>
                          <w:rFonts w:ascii="Garamond" w:hAnsi="Garamond"/>
                          <w:b/>
                          <w:sz w:val="28"/>
                        </w:rPr>
                        <w:t xml:space="preserve">Communicate </w:t>
                      </w:r>
                    </w:p>
                    <w:p w14:paraId="3285B4B9" w14:textId="77777777" w:rsidR="00381D42" w:rsidRDefault="00381D42" w:rsidP="00377E68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381D42">
                        <w:rPr>
                          <w:rFonts w:ascii="Garamond" w:hAnsi="Garamond"/>
                          <w:sz w:val="22"/>
                        </w:rPr>
                        <w:t>Intentio</w:t>
                      </w:r>
                      <w:r>
                        <w:rPr>
                          <w:rFonts w:ascii="Garamond" w:hAnsi="Garamond"/>
                          <w:sz w:val="22"/>
                        </w:rPr>
                        <w:t>n &amp; Process</w:t>
                      </w:r>
                    </w:p>
                    <w:p w14:paraId="4E72DF25" w14:textId="77777777" w:rsidR="00381D42" w:rsidRPr="00381D42" w:rsidRDefault="00381D42" w:rsidP="00377E68">
                      <w:pPr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>Annotations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8FBCC0" w14:textId="77777777" w:rsidR="00381D42" w:rsidRDefault="00381D42">
      <w:pPr>
        <w:rPr>
          <w:rFonts w:ascii="Garamond" w:hAnsi="Garamond"/>
          <w:sz w:val="36"/>
        </w:rPr>
      </w:pPr>
    </w:p>
    <w:p w14:paraId="2D48CA8C" w14:textId="77777777" w:rsidR="00381D42" w:rsidRDefault="00381D42">
      <w:pPr>
        <w:rPr>
          <w:rFonts w:ascii="Garamond" w:hAnsi="Garamond"/>
          <w:sz w:val="36"/>
        </w:rPr>
      </w:pPr>
    </w:p>
    <w:p w14:paraId="5C8F2A8F" w14:textId="77777777" w:rsidR="00381D42" w:rsidRDefault="00381D42">
      <w:pPr>
        <w:rPr>
          <w:rFonts w:ascii="Garamond" w:hAnsi="Garamond"/>
          <w:sz w:val="36"/>
        </w:rPr>
      </w:pPr>
    </w:p>
    <w:p w14:paraId="7B6097A6" w14:textId="77777777" w:rsidR="00381D42" w:rsidRDefault="00381D42">
      <w:pPr>
        <w:rPr>
          <w:rFonts w:ascii="Garamond" w:hAnsi="Garamond"/>
          <w:sz w:val="36"/>
        </w:rPr>
      </w:pPr>
    </w:p>
    <w:p w14:paraId="43A6A421" w14:textId="77777777" w:rsidR="00381D42" w:rsidRDefault="00381D42">
      <w:pPr>
        <w:rPr>
          <w:rFonts w:ascii="Garamond" w:hAnsi="Garamond"/>
          <w:sz w:val="36"/>
        </w:rPr>
      </w:pPr>
    </w:p>
    <w:p w14:paraId="6AF36452" w14:textId="77777777" w:rsidR="00381D42" w:rsidRDefault="00381D42">
      <w:pPr>
        <w:rPr>
          <w:rFonts w:ascii="Garamond" w:hAnsi="Garamond"/>
          <w:sz w:val="36"/>
        </w:rPr>
      </w:pPr>
    </w:p>
    <w:p w14:paraId="165C91EE" w14:textId="77777777" w:rsidR="00381D42" w:rsidRDefault="00381D42">
      <w:pPr>
        <w:rPr>
          <w:rFonts w:ascii="Garamond" w:hAnsi="Garamond"/>
          <w:sz w:val="36"/>
        </w:rPr>
      </w:pPr>
    </w:p>
    <w:p w14:paraId="78571FEA" w14:textId="77777777" w:rsidR="00381D42" w:rsidRDefault="00381D42">
      <w:pPr>
        <w:rPr>
          <w:rFonts w:ascii="Garamond" w:hAnsi="Garamond"/>
          <w:sz w:val="36"/>
        </w:rPr>
      </w:pPr>
    </w:p>
    <w:p w14:paraId="417046A6" w14:textId="77777777" w:rsidR="00381D42" w:rsidRDefault="00381D42">
      <w:pPr>
        <w:rPr>
          <w:rFonts w:ascii="Garamond" w:hAnsi="Garamond"/>
          <w:sz w:val="36"/>
        </w:rPr>
      </w:pPr>
    </w:p>
    <w:p w14:paraId="0B5324DA" w14:textId="77777777" w:rsidR="00381D42" w:rsidRDefault="00381D42">
      <w:pPr>
        <w:rPr>
          <w:rFonts w:ascii="Garamond" w:hAnsi="Garamond"/>
          <w:sz w:val="36"/>
        </w:rPr>
      </w:pPr>
    </w:p>
    <w:p w14:paraId="0FB96ACF" w14:textId="77777777" w:rsidR="00381D42" w:rsidRDefault="00381D42">
      <w:pPr>
        <w:rPr>
          <w:rFonts w:ascii="Garamond" w:hAnsi="Garamond"/>
          <w:sz w:val="36"/>
        </w:rPr>
      </w:pPr>
    </w:p>
    <w:p w14:paraId="57432FBC" w14:textId="77777777" w:rsidR="00381D42" w:rsidRDefault="00381D42">
      <w:pPr>
        <w:rPr>
          <w:rFonts w:ascii="Garamond" w:hAnsi="Garamond"/>
          <w:sz w:val="36"/>
        </w:rPr>
      </w:pPr>
    </w:p>
    <w:p w14:paraId="478B2367" w14:textId="77777777" w:rsidR="00381D42" w:rsidRDefault="00381D42">
      <w:pPr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 xml:space="preserve">        </w:t>
      </w:r>
    </w:p>
    <w:p w14:paraId="3FD9F3AB" w14:textId="77777777" w:rsidR="00381D42" w:rsidRDefault="00381D42">
      <w:pPr>
        <w:rPr>
          <w:rFonts w:ascii="Garamond" w:hAnsi="Garamond"/>
          <w:sz w:val="36"/>
        </w:rPr>
      </w:pPr>
    </w:p>
    <w:p w14:paraId="2765CB61" w14:textId="77777777" w:rsidR="00381D42" w:rsidRPr="008F1292" w:rsidRDefault="00381D42">
      <w:pPr>
        <w:rPr>
          <w:rFonts w:ascii="Garamond" w:hAnsi="Garamond"/>
          <w:sz w:val="36"/>
        </w:rPr>
      </w:pPr>
    </w:p>
    <w:sectPr w:rsidR="00381D42" w:rsidRPr="008F1292" w:rsidSect="00377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EE"/>
    <w:rsid w:val="00044A87"/>
    <w:rsid w:val="0015111F"/>
    <w:rsid w:val="00377E68"/>
    <w:rsid w:val="00381D42"/>
    <w:rsid w:val="00482A6B"/>
    <w:rsid w:val="00841B7D"/>
    <w:rsid w:val="008F1292"/>
    <w:rsid w:val="00987BB0"/>
    <w:rsid w:val="00A612EE"/>
    <w:rsid w:val="00A852A3"/>
    <w:rsid w:val="00B82608"/>
    <w:rsid w:val="00E5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97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4FC49-4142-AB47-B4B1-7BAAC503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273</Words>
  <Characters>1560</Characters>
  <Application>Microsoft Macintosh Word</Application>
  <DocSecurity>0</DocSecurity>
  <Lines>13</Lines>
  <Paragraphs>3</Paragraphs>
  <ScaleCrop>false</ScaleCrop>
  <Company>NYC Department of Education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2014-03-27T19:59:00Z</cp:lastPrinted>
  <dcterms:created xsi:type="dcterms:W3CDTF">2014-03-27T15:52:00Z</dcterms:created>
  <dcterms:modified xsi:type="dcterms:W3CDTF">2014-03-28T19:31:00Z</dcterms:modified>
</cp:coreProperties>
</file>