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1F" w:rsidRPr="00CA1371" w:rsidRDefault="00CA1371">
      <w:pPr>
        <w:rPr>
          <w:rFonts w:ascii="Garamond" w:hAnsi="Garamond"/>
          <w:sz w:val="32"/>
        </w:rPr>
      </w:pPr>
      <w:r w:rsidRPr="000C31BC">
        <w:rPr>
          <w:rFonts w:ascii="Garamond" w:hAnsi="Garamond"/>
          <w:i/>
          <w:sz w:val="32"/>
        </w:rPr>
        <w:t>Unit</w:t>
      </w:r>
      <w:r w:rsidRPr="00CA1371">
        <w:rPr>
          <w:rFonts w:ascii="Garamond" w:hAnsi="Garamond"/>
          <w:sz w:val="32"/>
        </w:rPr>
        <w:t>: TED Talk</w:t>
      </w:r>
      <w:r w:rsidR="00FA02D9">
        <w:rPr>
          <w:rFonts w:ascii="Garamond" w:hAnsi="Garamond"/>
          <w:sz w:val="32"/>
        </w:rPr>
        <w:tab/>
      </w:r>
      <w:r w:rsidR="00FA02D9">
        <w:rPr>
          <w:rFonts w:ascii="Garamond" w:hAnsi="Garamond"/>
          <w:sz w:val="32"/>
        </w:rPr>
        <w:tab/>
      </w:r>
      <w:r w:rsidR="00FA02D9">
        <w:rPr>
          <w:rFonts w:ascii="Garamond" w:hAnsi="Garamond"/>
          <w:sz w:val="32"/>
        </w:rPr>
        <w:tab/>
      </w:r>
      <w:r w:rsidR="00FA02D9">
        <w:rPr>
          <w:rFonts w:ascii="Garamond" w:hAnsi="Garamond"/>
          <w:sz w:val="32"/>
        </w:rPr>
        <w:tab/>
      </w:r>
      <w:r w:rsidR="000C31BC">
        <w:rPr>
          <w:rFonts w:ascii="Garamond" w:hAnsi="Garamond"/>
          <w:sz w:val="32"/>
        </w:rPr>
        <w:t xml:space="preserve">           </w:t>
      </w:r>
      <w:r w:rsidR="00FA02D9" w:rsidRPr="000C31BC">
        <w:rPr>
          <w:rFonts w:ascii="Garamond" w:hAnsi="Garamond"/>
          <w:i/>
          <w:sz w:val="32"/>
        </w:rPr>
        <w:t>Discern Communicate Be Precise</w:t>
      </w:r>
    </w:p>
    <w:p w:rsidR="00CA1371" w:rsidRDefault="00CA1371">
      <w:pPr>
        <w:pBdr>
          <w:bottom w:val="single" w:sz="12" w:space="1" w:color="auto"/>
        </w:pBdr>
        <w:rPr>
          <w:rFonts w:ascii="Garamond" w:hAnsi="Garamond"/>
          <w:sz w:val="32"/>
        </w:rPr>
      </w:pPr>
      <w:r w:rsidRPr="000C31BC">
        <w:rPr>
          <w:rFonts w:ascii="Garamond" w:hAnsi="Garamond"/>
          <w:i/>
          <w:sz w:val="32"/>
        </w:rPr>
        <w:t>EQ</w:t>
      </w:r>
      <w:r w:rsidRPr="00CA1371">
        <w:rPr>
          <w:rFonts w:ascii="Garamond" w:hAnsi="Garamond"/>
          <w:sz w:val="32"/>
        </w:rPr>
        <w:t>: How can we communicate clearly to an audience?</w:t>
      </w:r>
    </w:p>
    <w:p w:rsidR="00FA02D9" w:rsidRPr="00CA1371" w:rsidRDefault="00FA02D9">
      <w:pPr>
        <w:pBdr>
          <w:bottom w:val="single" w:sz="12" w:space="1" w:color="auto"/>
        </w:pBdr>
        <w:rPr>
          <w:rFonts w:ascii="Garamond" w:hAnsi="Garamond"/>
          <w:sz w:val="32"/>
        </w:rPr>
      </w:pPr>
    </w:p>
    <w:p w:rsidR="00CA1371" w:rsidRPr="00CA1371" w:rsidRDefault="00CA1371">
      <w:pPr>
        <w:rPr>
          <w:rFonts w:ascii="Garamond" w:hAnsi="Garamond"/>
        </w:rPr>
      </w:pPr>
    </w:p>
    <w:p w:rsidR="00CA1371" w:rsidRPr="00CA1371" w:rsidRDefault="00CA1371">
      <w:pPr>
        <w:rPr>
          <w:rFonts w:ascii="Garamond" w:hAnsi="Garamond"/>
          <w:sz w:val="96"/>
        </w:rPr>
      </w:pPr>
      <w:r w:rsidRPr="00FA02D9">
        <w:rPr>
          <w:rFonts w:ascii="Garamond" w:hAnsi="Garamond"/>
          <w:b/>
          <w:i/>
          <w:sz w:val="96"/>
        </w:rPr>
        <w:t>Aim</w:t>
      </w:r>
      <w:r w:rsidRPr="00CA1371">
        <w:rPr>
          <w:rFonts w:ascii="Garamond" w:hAnsi="Garamond"/>
          <w:sz w:val="96"/>
        </w:rPr>
        <w:t xml:space="preserve">: How can we revise our </w:t>
      </w:r>
      <w:r>
        <w:rPr>
          <w:rFonts w:ascii="Garamond" w:hAnsi="Garamond"/>
          <w:sz w:val="96"/>
        </w:rPr>
        <w:t>presentation</w:t>
      </w:r>
      <w:r w:rsidRPr="00CA1371">
        <w:rPr>
          <w:rFonts w:ascii="Garamond" w:hAnsi="Garamond"/>
          <w:sz w:val="96"/>
        </w:rPr>
        <w:t>?</w:t>
      </w:r>
    </w:p>
    <w:p w:rsidR="00CA1371" w:rsidRPr="00CA1371" w:rsidRDefault="00CA1371">
      <w:pPr>
        <w:rPr>
          <w:rFonts w:ascii="Garamond" w:hAnsi="Garamond"/>
          <w:sz w:val="96"/>
        </w:rPr>
      </w:pPr>
    </w:p>
    <w:p w:rsidR="00CA1371" w:rsidRPr="00CA1371" w:rsidRDefault="00CA1371">
      <w:pPr>
        <w:rPr>
          <w:rFonts w:ascii="Garamond" w:hAnsi="Garamond"/>
          <w:sz w:val="96"/>
        </w:rPr>
      </w:pPr>
      <w:r w:rsidRPr="00FA02D9">
        <w:rPr>
          <w:rFonts w:ascii="Garamond" w:hAnsi="Garamond"/>
          <w:b/>
          <w:i/>
          <w:sz w:val="96"/>
        </w:rPr>
        <w:t>Mind Spark</w:t>
      </w:r>
      <w:r w:rsidRPr="00CA1371">
        <w:rPr>
          <w:rFonts w:ascii="Garamond" w:hAnsi="Garamond"/>
          <w:sz w:val="96"/>
        </w:rPr>
        <w:t xml:space="preserve">: Looking back, I would’ve done some things differently… </w:t>
      </w:r>
    </w:p>
    <w:p w:rsidR="00CA1371" w:rsidRPr="00CA1371" w:rsidRDefault="00CA1371">
      <w:pPr>
        <w:rPr>
          <w:rFonts w:ascii="Garamond" w:hAnsi="Garamond"/>
          <w:sz w:val="96"/>
        </w:rPr>
      </w:pPr>
    </w:p>
    <w:p w:rsidR="00CA1371" w:rsidRDefault="00CA1371" w:rsidP="00CA1371">
      <w:pPr>
        <w:jc w:val="center"/>
        <w:rPr>
          <w:rFonts w:ascii="Garamond" w:hAnsi="Garamond"/>
          <w:b/>
          <w:sz w:val="96"/>
          <w:u w:val="single"/>
        </w:rPr>
      </w:pPr>
    </w:p>
    <w:p w:rsidR="00FA02D9" w:rsidRPr="00CA1371" w:rsidRDefault="00FA02D9" w:rsidP="00CA1371">
      <w:pPr>
        <w:jc w:val="center"/>
        <w:rPr>
          <w:rFonts w:ascii="Garamond" w:hAnsi="Garamond"/>
          <w:b/>
          <w:sz w:val="96"/>
          <w:u w:val="single"/>
        </w:rPr>
      </w:pPr>
    </w:p>
    <w:p w:rsidR="00CA1371" w:rsidRDefault="00CA1371" w:rsidP="00CA1371">
      <w:pPr>
        <w:rPr>
          <w:rFonts w:ascii="Garamond" w:hAnsi="Garamond"/>
          <w:b/>
          <w:color w:val="FF0000"/>
          <w:sz w:val="56"/>
          <w:u w:val="single"/>
        </w:rPr>
      </w:pPr>
      <w:r w:rsidRPr="00FA02D9">
        <w:rPr>
          <w:rFonts w:ascii="Garamond" w:hAnsi="Garamond"/>
          <w:b/>
          <w:color w:val="FF0000"/>
          <w:sz w:val="56"/>
          <w:u w:val="single"/>
        </w:rPr>
        <w:t xml:space="preserve">Common Issues I’ve </w:t>
      </w:r>
      <w:proofErr w:type="gramStart"/>
      <w:r w:rsidRPr="00FA02D9">
        <w:rPr>
          <w:rFonts w:ascii="Garamond" w:hAnsi="Garamond"/>
          <w:b/>
          <w:color w:val="FF0000"/>
          <w:sz w:val="56"/>
          <w:u w:val="single"/>
        </w:rPr>
        <w:t>Been</w:t>
      </w:r>
      <w:proofErr w:type="gramEnd"/>
      <w:r w:rsidRPr="00FA02D9">
        <w:rPr>
          <w:rFonts w:ascii="Garamond" w:hAnsi="Garamond"/>
          <w:b/>
          <w:color w:val="FF0000"/>
          <w:sz w:val="56"/>
          <w:u w:val="single"/>
        </w:rPr>
        <w:t xml:space="preserve"> Noticing</w:t>
      </w:r>
    </w:p>
    <w:p w:rsidR="00FA02D9" w:rsidRPr="00FA02D9" w:rsidRDefault="00FA02D9" w:rsidP="00CA1371">
      <w:pPr>
        <w:rPr>
          <w:rFonts w:ascii="Garamond" w:hAnsi="Garamond"/>
          <w:b/>
          <w:color w:val="FF0000"/>
          <w:sz w:val="56"/>
          <w:u w:val="single"/>
        </w:rPr>
      </w:pPr>
    </w:p>
    <w:p w:rsidR="00BE30DA" w:rsidRPr="00FA02D9" w:rsidRDefault="00CA1371" w:rsidP="00BE30DA">
      <w:pPr>
        <w:pStyle w:val="ListParagraph"/>
        <w:numPr>
          <w:ilvl w:val="0"/>
          <w:numId w:val="2"/>
        </w:numPr>
        <w:rPr>
          <w:rFonts w:ascii="Garamond" w:hAnsi="Garamond"/>
          <w:b/>
          <w:color w:val="000000" w:themeColor="text1"/>
          <w:sz w:val="52"/>
        </w:rPr>
      </w:pPr>
      <w:r w:rsidRPr="00FA02D9">
        <w:rPr>
          <w:rFonts w:ascii="Garamond" w:hAnsi="Garamond"/>
          <w:b/>
          <w:color w:val="000000" w:themeColor="text1"/>
          <w:sz w:val="52"/>
        </w:rPr>
        <w:t>Not Enough Brain Evidence</w:t>
      </w:r>
      <w:r w:rsidR="00BE30DA" w:rsidRPr="00FA02D9">
        <w:rPr>
          <w:rFonts w:ascii="Garamond" w:hAnsi="Garamond"/>
          <w:b/>
          <w:color w:val="000000" w:themeColor="text1"/>
          <w:sz w:val="52"/>
        </w:rPr>
        <w:t xml:space="preserve"> </w:t>
      </w:r>
    </w:p>
    <w:p w:rsidR="00CA1371" w:rsidRPr="00FA02D9" w:rsidRDefault="00BE30DA" w:rsidP="00BE30DA">
      <w:pPr>
        <w:pStyle w:val="ListParagraph"/>
        <w:rPr>
          <w:rFonts w:ascii="Garamond" w:hAnsi="Garamond"/>
          <w:b/>
          <w:color w:val="000000" w:themeColor="text1"/>
          <w:sz w:val="52"/>
        </w:rPr>
      </w:pPr>
      <w:r w:rsidRPr="00FA02D9">
        <w:rPr>
          <w:rFonts w:ascii="Garamond" w:hAnsi="Garamond"/>
          <w:b/>
          <w:color w:val="000000" w:themeColor="text1"/>
          <w:sz w:val="52"/>
        </w:rPr>
        <w:t xml:space="preserve">                      </w:t>
      </w:r>
      <w:proofErr w:type="gramStart"/>
      <w:r w:rsidRPr="00FA02D9">
        <w:rPr>
          <w:rFonts w:ascii="Garamond" w:hAnsi="Garamond"/>
          <w:b/>
          <w:color w:val="000000" w:themeColor="text1"/>
          <w:sz w:val="52"/>
        </w:rPr>
        <w:t>( 4</w:t>
      </w:r>
      <w:proofErr w:type="gramEnd"/>
      <w:r w:rsidRPr="00FA02D9">
        <w:rPr>
          <w:rFonts w:ascii="Garamond" w:hAnsi="Garamond"/>
          <w:b/>
          <w:color w:val="000000" w:themeColor="text1"/>
          <w:sz w:val="52"/>
        </w:rPr>
        <w:t>-5 pieces)</w:t>
      </w:r>
    </w:p>
    <w:p w:rsidR="00CA1371" w:rsidRPr="00FA02D9" w:rsidRDefault="00CA1371" w:rsidP="00CA1371">
      <w:pPr>
        <w:rPr>
          <w:rFonts w:ascii="Garamond" w:hAnsi="Garamond"/>
          <w:b/>
          <w:sz w:val="52"/>
        </w:rPr>
      </w:pPr>
    </w:p>
    <w:p w:rsidR="00CA1371" w:rsidRPr="00FA02D9" w:rsidRDefault="00FA02D9" w:rsidP="00BE30DA">
      <w:pPr>
        <w:pStyle w:val="ListParagraph"/>
        <w:numPr>
          <w:ilvl w:val="0"/>
          <w:numId w:val="2"/>
        </w:numPr>
        <w:rPr>
          <w:rFonts w:ascii="Garamond" w:hAnsi="Garamond"/>
          <w:b/>
          <w:sz w:val="52"/>
        </w:rPr>
      </w:pPr>
      <w:r w:rsidRPr="00FA02D9">
        <w:rPr>
          <w:rFonts w:ascii="Garamond" w:hAnsi="Garamond"/>
          <w:b/>
          <w:sz w:val="52"/>
        </w:rPr>
        <w:t>Too much Heart Evidence</w:t>
      </w:r>
    </w:p>
    <w:p w:rsidR="00CA1371" w:rsidRPr="00FA02D9" w:rsidRDefault="00CA1371" w:rsidP="00CA1371">
      <w:pPr>
        <w:rPr>
          <w:rFonts w:ascii="Garamond" w:hAnsi="Garamond"/>
          <w:b/>
          <w:sz w:val="52"/>
        </w:rPr>
      </w:pPr>
    </w:p>
    <w:p w:rsidR="00CA1371" w:rsidRPr="00FA02D9" w:rsidRDefault="00CA1371" w:rsidP="00BE30DA">
      <w:pPr>
        <w:pStyle w:val="ListParagraph"/>
        <w:numPr>
          <w:ilvl w:val="0"/>
          <w:numId w:val="2"/>
        </w:numPr>
        <w:rPr>
          <w:rFonts w:ascii="Garamond" w:hAnsi="Garamond"/>
          <w:b/>
          <w:sz w:val="52"/>
        </w:rPr>
      </w:pPr>
      <w:r w:rsidRPr="00FA02D9">
        <w:rPr>
          <w:rFonts w:ascii="Garamond" w:hAnsi="Garamond"/>
          <w:b/>
          <w:sz w:val="52"/>
        </w:rPr>
        <w:t xml:space="preserve">Information is not presented in the most </w:t>
      </w:r>
      <w:r w:rsidR="00BE30DA" w:rsidRPr="00FA02D9">
        <w:rPr>
          <w:rFonts w:ascii="Garamond" w:hAnsi="Garamond"/>
          <w:b/>
          <w:sz w:val="52"/>
        </w:rPr>
        <w:t xml:space="preserve">logical </w:t>
      </w:r>
      <w:r w:rsidRPr="00FA02D9">
        <w:rPr>
          <w:rFonts w:ascii="Garamond" w:hAnsi="Garamond"/>
          <w:b/>
          <w:sz w:val="52"/>
        </w:rPr>
        <w:t>order</w:t>
      </w:r>
    </w:p>
    <w:p w:rsidR="00FA02D9" w:rsidRPr="00FA02D9" w:rsidRDefault="00FA02D9" w:rsidP="00FA02D9">
      <w:pPr>
        <w:rPr>
          <w:rFonts w:ascii="Garamond" w:hAnsi="Garamond"/>
          <w:b/>
          <w:sz w:val="52"/>
        </w:rPr>
      </w:pPr>
    </w:p>
    <w:p w:rsidR="00FA02D9" w:rsidRPr="00FA02D9" w:rsidRDefault="00FA02D9" w:rsidP="00BE30DA">
      <w:pPr>
        <w:pStyle w:val="ListParagraph"/>
        <w:numPr>
          <w:ilvl w:val="0"/>
          <w:numId w:val="2"/>
        </w:numPr>
        <w:rPr>
          <w:rFonts w:ascii="Garamond" w:hAnsi="Garamond"/>
          <w:b/>
          <w:sz w:val="52"/>
        </w:rPr>
      </w:pPr>
      <w:r w:rsidRPr="00FA02D9">
        <w:rPr>
          <w:rFonts w:ascii="Garamond" w:hAnsi="Garamond"/>
          <w:b/>
          <w:sz w:val="52"/>
        </w:rPr>
        <w:t>Slides still have too much stuff on them</w:t>
      </w:r>
    </w:p>
    <w:p w:rsidR="00FA02D9" w:rsidRPr="00FA02D9" w:rsidRDefault="00FA02D9" w:rsidP="00FA02D9">
      <w:pPr>
        <w:rPr>
          <w:rFonts w:ascii="Garamond" w:hAnsi="Garamond"/>
          <w:b/>
          <w:sz w:val="56"/>
        </w:rPr>
      </w:pPr>
    </w:p>
    <w:p w:rsidR="00FA02D9" w:rsidRDefault="00FA02D9" w:rsidP="00FA02D9">
      <w:pPr>
        <w:ind w:right="-540" w:hanging="1080"/>
        <w:rPr>
          <w:rFonts w:ascii="Garamond" w:hAnsi="Garamond"/>
          <w:b/>
          <w:sz w:val="52"/>
        </w:rPr>
      </w:pPr>
      <w:r>
        <w:rPr>
          <w:rFonts w:ascii="Garamond" w:hAnsi="Garamond"/>
          <w:b/>
          <w:sz w:val="52"/>
        </w:rPr>
        <w:t xml:space="preserve">   </w:t>
      </w:r>
    </w:p>
    <w:p w:rsidR="00FA02D9" w:rsidRDefault="00FA02D9" w:rsidP="00FA02D9">
      <w:pPr>
        <w:ind w:right="-540" w:hanging="1080"/>
        <w:rPr>
          <w:rFonts w:ascii="Garamond" w:hAnsi="Garamond"/>
          <w:b/>
          <w:sz w:val="52"/>
        </w:rPr>
      </w:pPr>
    </w:p>
    <w:p w:rsidR="00FA02D9" w:rsidRDefault="00FA02D9" w:rsidP="00FA02D9">
      <w:pPr>
        <w:ind w:right="-540" w:hanging="1080"/>
        <w:rPr>
          <w:rFonts w:ascii="Garamond" w:hAnsi="Garamond"/>
          <w:b/>
          <w:sz w:val="52"/>
        </w:rPr>
      </w:pPr>
    </w:p>
    <w:p w:rsidR="00FA02D9" w:rsidRDefault="00FA02D9" w:rsidP="00FA02D9">
      <w:pPr>
        <w:ind w:right="-540" w:hanging="1080"/>
        <w:rPr>
          <w:rFonts w:ascii="Garamond" w:hAnsi="Garamond"/>
          <w:b/>
          <w:sz w:val="52"/>
        </w:rPr>
      </w:pPr>
    </w:p>
    <w:p w:rsidR="00FC737D" w:rsidRDefault="00FC737D" w:rsidP="00FC737D">
      <w:pPr>
        <w:ind w:right="-540" w:hanging="810"/>
        <w:rPr>
          <w:rFonts w:ascii="Garamond" w:hAnsi="Garamond"/>
          <w:b/>
          <w:sz w:val="52"/>
        </w:rPr>
      </w:pPr>
    </w:p>
    <w:p w:rsidR="00FC737D" w:rsidRDefault="00FC737D" w:rsidP="00FC737D">
      <w:pPr>
        <w:ind w:right="-540" w:hanging="810"/>
        <w:rPr>
          <w:rFonts w:ascii="Garamond" w:hAnsi="Garamond"/>
          <w:b/>
          <w:sz w:val="52"/>
        </w:rPr>
      </w:pPr>
    </w:p>
    <w:p w:rsidR="00FA02D9" w:rsidRPr="00FC737D" w:rsidRDefault="00FA02D9" w:rsidP="00FC737D">
      <w:pPr>
        <w:ind w:right="-540" w:hanging="810"/>
        <w:rPr>
          <w:rFonts w:ascii="Garamond" w:hAnsi="Garamond"/>
          <w:b/>
          <w:color w:val="000000" w:themeColor="text1"/>
          <w:sz w:val="52"/>
        </w:rPr>
      </w:pPr>
      <w:r w:rsidRPr="00FC737D">
        <w:rPr>
          <w:rFonts w:ascii="Garamond" w:hAnsi="Garamond"/>
          <w:b/>
          <w:color w:val="000000" w:themeColor="text1"/>
          <w:sz w:val="52"/>
        </w:rPr>
        <w:lastRenderedPageBreak/>
        <w:t>Revision Strategies to Address Issues Above</w:t>
      </w:r>
    </w:p>
    <w:p w:rsidR="00FC737D" w:rsidRDefault="00FC737D" w:rsidP="00FA02D9">
      <w:pPr>
        <w:ind w:right="-540" w:hanging="1080"/>
        <w:rPr>
          <w:rFonts w:ascii="Garamond" w:hAnsi="Garamond"/>
          <w:b/>
          <w:color w:val="FF0000"/>
          <w:sz w:val="52"/>
        </w:rPr>
      </w:pPr>
    </w:p>
    <w:p w:rsidR="00FC737D" w:rsidRDefault="00FC737D" w:rsidP="00FA02D9">
      <w:pPr>
        <w:ind w:right="-540" w:hanging="1080"/>
        <w:rPr>
          <w:rFonts w:ascii="Garamond" w:hAnsi="Garamond"/>
          <w:b/>
          <w:color w:val="FF0000"/>
          <w:sz w:val="52"/>
        </w:rPr>
      </w:pPr>
      <w:r>
        <w:rPr>
          <w:rFonts w:ascii="Garamond" w:hAnsi="Garamond"/>
          <w:b/>
          <w:color w:val="FF0000"/>
          <w:sz w:val="52"/>
        </w:rPr>
        <w:t>Not Enough Brain Evidence</w:t>
      </w:r>
    </w:p>
    <w:p w:rsidR="00FA02D9" w:rsidRDefault="00FA02D9" w:rsidP="00FA02D9">
      <w:pPr>
        <w:pStyle w:val="ListParagraph"/>
        <w:numPr>
          <w:ilvl w:val="0"/>
          <w:numId w:val="3"/>
        </w:numPr>
        <w:ind w:right="-540"/>
        <w:rPr>
          <w:rFonts w:ascii="Garamond" w:hAnsi="Garamond"/>
          <w:b/>
          <w:color w:val="000000" w:themeColor="text1"/>
          <w:sz w:val="40"/>
        </w:rPr>
      </w:pPr>
      <w:r w:rsidRPr="00FA02D9">
        <w:rPr>
          <w:rFonts w:ascii="Garamond" w:hAnsi="Garamond"/>
          <w:b/>
          <w:color w:val="000000" w:themeColor="text1"/>
          <w:sz w:val="40"/>
        </w:rPr>
        <w:t xml:space="preserve"> </w:t>
      </w:r>
      <w:r>
        <w:rPr>
          <w:rFonts w:ascii="Garamond" w:hAnsi="Garamond"/>
          <w:b/>
          <w:color w:val="000000" w:themeColor="text1"/>
          <w:sz w:val="40"/>
        </w:rPr>
        <w:t>Reread and discern</w:t>
      </w:r>
      <w:r w:rsidRPr="00FA02D9">
        <w:rPr>
          <w:rFonts w:ascii="Garamond" w:hAnsi="Garamond"/>
          <w:b/>
          <w:color w:val="000000" w:themeColor="text1"/>
          <w:sz w:val="40"/>
        </w:rPr>
        <w:t xml:space="preserve"> how much BRAIN evidence you have…you need between 4-5 pieces. Remember, </w:t>
      </w:r>
      <w:r w:rsidR="00FC737D">
        <w:rPr>
          <w:rFonts w:ascii="Garamond" w:hAnsi="Garamond"/>
          <w:b/>
          <w:color w:val="000000" w:themeColor="text1"/>
          <w:sz w:val="40"/>
        </w:rPr>
        <w:t xml:space="preserve">the </w:t>
      </w:r>
      <w:r w:rsidRPr="00FC737D">
        <w:rPr>
          <w:rFonts w:ascii="Garamond" w:hAnsi="Garamond"/>
          <w:b/>
          <w:color w:val="000000" w:themeColor="text1"/>
          <w:sz w:val="40"/>
          <w:u w:val="single"/>
        </w:rPr>
        <w:t>advanced search option on Google</w:t>
      </w:r>
      <w:r w:rsidRPr="00FA02D9">
        <w:rPr>
          <w:rFonts w:ascii="Garamond" w:hAnsi="Garamond"/>
          <w:b/>
          <w:color w:val="000000" w:themeColor="text1"/>
          <w:sz w:val="40"/>
        </w:rPr>
        <w:t xml:space="preserve"> can help you identify reliable sources</w:t>
      </w:r>
    </w:p>
    <w:p w:rsidR="00FA02D9" w:rsidRPr="00FC737D" w:rsidRDefault="00FA02D9" w:rsidP="00FC737D">
      <w:pPr>
        <w:pStyle w:val="ListParagraph"/>
        <w:ind w:left="-360" w:right="-540" w:hanging="540"/>
        <w:rPr>
          <w:rFonts w:ascii="Garamond" w:hAnsi="Garamond"/>
          <w:b/>
          <w:color w:val="FF0000"/>
          <w:sz w:val="52"/>
        </w:rPr>
      </w:pPr>
    </w:p>
    <w:p w:rsidR="00FC737D" w:rsidRPr="00FC737D" w:rsidRDefault="00FC737D" w:rsidP="00FC737D">
      <w:pPr>
        <w:pStyle w:val="ListParagraph"/>
        <w:ind w:left="-360" w:right="-540" w:hanging="540"/>
        <w:rPr>
          <w:rFonts w:ascii="Garamond" w:hAnsi="Garamond"/>
          <w:b/>
          <w:color w:val="FF0000"/>
          <w:sz w:val="52"/>
        </w:rPr>
      </w:pPr>
      <w:r w:rsidRPr="00FC737D">
        <w:rPr>
          <w:rFonts w:ascii="Garamond" w:hAnsi="Garamond"/>
          <w:b/>
          <w:color w:val="FF0000"/>
          <w:sz w:val="52"/>
        </w:rPr>
        <w:t>Too Much Heart Evidence</w:t>
      </w:r>
    </w:p>
    <w:p w:rsidR="00FC737D" w:rsidRDefault="00FA02D9" w:rsidP="00FC737D">
      <w:pPr>
        <w:pStyle w:val="ListParagraph"/>
        <w:numPr>
          <w:ilvl w:val="0"/>
          <w:numId w:val="3"/>
        </w:numPr>
        <w:ind w:right="-540"/>
        <w:rPr>
          <w:rFonts w:ascii="Garamond" w:hAnsi="Garamond"/>
          <w:b/>
          <w:color w:val="000000" w:themeColor="text1"/>
          <w:sz w:val="40"/>
        </w:rPr>
      </w:pPr>
      <w:r w:rsidRPr="00BD0290">
        <w:rPr>
          <w:rFonts w:ascii="Garamond" w:hAnsi="Garamond"/>
          <w:b/>
          <w:color w:val="000000" w:themeColor="text1"/>
          <w:sz w:val="40"/>
        </w:rPr>
        <w:t xml:space="preserve">Reread and remove superfluous </w:t>
      </w:r>
      <w:proofErr w:type="gramStart"/>
      <w:r w:rsidRPr="00BD0290">
        <w:rPr>
          <w:rFonts w:ascii="Garamond" w:hAnsi="Garamond"/>
          <w:b/>
          <w:color w:val="000000" w:themeColor="text1"/>
          <w:sz w:val="40"/>
        </w:rPr>
        <w:t>( extra</w:t>
      </w:r>
      <w:proofErr w:type="gramEnd"/>
      <w:r w:rsidRPr="00BD0290">
        <w:rPr>
          <w:rFonts w:ascii="Garamond" w:hAnsi="Garamond"/>
          <w:b/>
          <w:color w:val="000000" w:themeColor="text1"/>
          <w:sz w:val="40"/>
        </w:rPr>
        <w:t xml:space="preserve"> and unnecessary) HEART evidence to make room for Brain Evidence </w:t>
      </w:r>
    </w:p>
    <w:p w:rsidR="00BD0290" w:rsidRPr="00BD0290" w:rsidRDefault="00BD0290" w:rsidP="00BD0290">
      <w:pPr>
        <w:pStyle w:val="ListParagraph"/>
        <w:ind w:left="-360" w:right="-540"/>
        <w:rPr>
          <w:rFonts w:ascii="Garamond" w:hAnsi="Garamond"/>
          <w:b/>
          <w:color w:val="000000" w:themeColor="text1"/>
          <w:sz w:val="40"/>
        </w:rPr>
      </w:pPr>
    </w:p>
    <w:p w:rsidR="00FC737D" w:rsidRPr="00FC737D" w:rsidRDefault="00FC737D" w:rsidP="00FC737D">
      <w:pPr>
        <w:pStyle w:val="ListParagraph"/>
        <w:ind w:left="-360" w:right="-540" w:hanging="450"/>
        <w:rPr>
          <w:rFonts w:ascii="Garamond" w:hAnsi="Garamond"/>
          <w:b/>
          <w:color w:val="FF0000"/>
          <w:sz w:val="48"/>
        </w:rPr>
      </w:pPr>
      <w:r w:rsidRPr="00FC737D">
        <w:rPr>
          <w:rFonts w:ascii="Garamond" w:hAnsi="Garamond"/>
          <w:b/>
          <w:color w:val="FF0000"/>
          <w:sz w:val="48"/>
        </w:rPr>
        <w:t>Illogical Flow in Presentation</w:t>
      </w:r>
    </w:p>
    <w:p w:rsidR="00FC737D" w:rsidRDefault="00FA02D9" w:rsidP="00FC737D">
      <w:pPr>
        <w:pStyle w:val="ListParagraph"/>
        <w:numPr>
          <w:ilvl w:val="0"/>
          <w:numId w:val="3"/>
        </w:numPr>
        <w:ind w:right="-540"/>
        <w:rPr>
          <w:rFonts w:ascii="Garamond" w:hAnsi="Garamond"/>
          <w:b/>
          <w:color w:val="000000" w:themeColor="text1"/>
          <w:sz w:val="40"/>
        </w:rPr>
      </w:pPr>
      <w:r>
        <w:rPr>
          <w:rFonts w:ascii="Garamond" w:hAnsi="Garamond"/>
          <w:b/>
          <w:color w:val="000000" w:themeColor="text1"/>
          <w:sz w:val="40"/>
        </w:rPr>
        <w:t xml:space="preserve">Read your script </w:t>
      </w:r>
      <w:r w:rsidRPr="00FA02D9">
        <w:rPr>
          <w:rFonts w:ascii="Garamond" w:hAnsi="Garamond"/>
          <w:b/>
          <w:color w:val="FF0000"/>
          <w:sz w:val="40"/>
        </w:rPr>
        <w:t>aloud</w:t>
      </w:r>
      <w:r>
        <w:rPr>
          <w:rFonts w:ascii="Garamond" w:hAnsi="Garamond"/>
          <w:b/>
          <w:color w:val="FF0000"/>
          <w:sz w:val="40"/>
        </w:rPr>
        <w:t xml:space="preserve"> </w:t>
      </w:r>
      <w:r>
        <w:rPr>
          <w:rFonts w:ascii="Garamond" w:hAnsi="Garamond"/>
          <w:b/>
          <w:color w:val="000000" w:themeColor="text1"/>
          <w:sz w:val="40"/>
        </w:rPr>
        <w:t>to hear if the information you present is in the right order. Think about your reader, can they unde</w:t>
      </w:r>
      <w:r w:rsidR="00FC737D">
        <w:rPr>
          <w:rFonts w:ascii="Garamond" w:hAnsi="Garamond"/>
          <w:b/>
          <w:color w:val="000000" w:themeColor="text1"/>
          <w:sz w:val="40"/>
        </w:rPr>
        <w:t>rstand the flow of your “argument</w:t>
      </w:r>
      <w:r w:rsidR="00BD0290">
        <w:rPr>
          <w:rFonts w:ascii="Garamond" w:hAnsi="Garamond"/>
          <w:b/>
          <w:color w:val="000000" w:themeColor="text1"/>
          <w:sz w:val="40"/>
        </w:rPr>
        <w:t>?</w:t>
      </w:r>
      <w:r w:rsidR="00FC737D">
        <w:rPr>
          <w:rFonts w:ascii="Garamond" w:hAnsi="Garamond"/>
          <w:b/>
          <w:color w:val="000000" w:themeColor="text1"/>
          <w:sz w:val="40"/>
        </w:rPr>
        <w:t>”</w:t>
      </w:r>
    </w:p>
    <w:p w:rsidR="00FC737D" w:rsidRPr="00FC737D" w:rsidRDefault="00FC737D" w:rsidP="00FC737D">
      <w:pPr>
        <w:ind w:right="-540"/>
        <w:rPr>
          <w:rFonts w:ascii="Garamond" w:hAnsi="Garamond"/>
          <w:b/>
          <w:color w:val="000000" w:themeColor="text1"/>
          <w:sz w:val="40"/>
        </w:rPr>
      </w:pPr>
    </w:p>
    <w:p w:rsidR="00FC737D" w:rsidRPr="00FC737D" w:rsidRDefault="00FC737D" w:rsidP="00FC737D">
      <w:pPr>
        <w:pStyle w:val="ListParagraph"/>
        <w:ind w:left="-360" w:right="-540" w:hanging="270"/>
        <w:rPr>
          <w:rFonts w:ascii="Garamond" w:hAnsi="Garamond"/>
          <w:b/>
          <w:color w:val="FF0000"/>
          <w:sz w:val="52"/>
        </w:rPr>
      </w:pPr>
      <w:r w:rsidRPr="00FC737D">
        <w:rPr>
          <w:rFonts w:ascii="Garamond" w:hAnsi="Garamond"/>
          <w:b/>
          <w:color w:val="FF0000"/>
          <w:sz w:val="52"/>
        </w:rPr>
        <w:t>Cluttered Slides</w:t>
      </w:r>
    </w:p>
    <w:p w:rsidR="00FC737D" w:rsidRPr="00FC737D" w:rsidRDefault="00FC737D" w:rsidP="00FC737D">
      <w:pPr>
        <w:pStyle w:val="ListParagraph"/>
        <w:numPr>
          <w:ilvl w:val="0"/>
          <w:numId w:val="3"/>
        </w:numPr>
        <w:ind w:right="-540"/>
        <w:rPr>
          <w:rFonts w:ascii="Garamond" w:hAnsi="Garamond"/>
          <w:b/>
          <w:color w:val="000000" w:themeColor="text1"/>
          <w:sz w:val="36"/>
        </w:rPr>
      </w:pPr>
      <w:r w:rsidRPr="00FC737D">
        <w:rPr>
          <w:rFonts w:ascii="Garamond" w:hAnsi="Garamond"/>
          <w:b/>
          <w:color w:val="000000" w:themeColor="text1"/>
          <w:sz w:val="36"/>
        </w:rPr>
        <w:t>Look over your slides and discern any parts that your reader doesn’t absolutely need.</w:t>
      </w:r>
    </w:p>
    <w:p w:rsidR="00FC737D" w:rsidRPr="00FC737D" w:rsidRDefault="00FC737D" w:rsidP="00FC737D">
      <w:pPr>
        <w:pStyle w:val="ListParagraph"/>
        <w:numPr>
          <w:ilvl w:val="0"/>
          <w:numId w:val="3"/>
        </w:numPr>
        <w:ind w:right="-540"/>
        <w:rPr>
          <w:rFonts w:ascii="Garamond" w:hAnsi="Garamond"/>
          <w:b/>
          <w:color w:val="000000" w:themeColor="text1"/>
          <w:sz w:val="36"/>
        </w:rPr>
      </w:pPr>
      <w:r w:rsidRPr="00FC737D">
        <w:rPr>
          <w:rFonts w:ascii="Garamond" w:hAnsi="Garamond"/>
          <w:b/>
          <w:color w:val="000000" w:themeColor="text1"/>
          <w:sz w:val="36"/>
        </w:rPr>
        <w:t xml:space="preserve">Make sure that the information you present on your slide is clear and to the point </w:t>
      </w:r>
      <w:proofErr w:type="gramStart"/>
      <w:r w:rsidRPr="00FC737D">
        <w:rPr>
          <w:rFonts w:ascii="Garamond" w:hAnsi="Garamond"/>
          <w:b/>
          <w:color w:val="000000" w:themeColor="text1"/>
          <w:sz w:val="36"/>
        </w:rPr>
        <w:t>( looking</w:t>
      </w:r>
      <w:proofErr w:type="gramEnd"/>
      <w:r w:rsidRPr="00FC737D">
        <w:rPr>
          <w:rFonts w:ascii="Garamond" w:hAnsi="Garamond"/>
          <w:b/>
          <w:color w:val="000000" w:themeColor="text1"/>
          <w:sz w:val="36"/>
        </w:rPr>
        <w:t xml:space="preserve"> pretty isn’t the priority)</w:t>
      </w:r>
    </w:p>
    <w:p w:rsidR="00FC737D" w:rsidRPr="00FC737D" w:rsidRDefault="00FC737D" w:rsidP="00FC737D">
      <w:pPr>
        <w:pStyle w:val="ListParagraph"/>
        <w:numPr>
          <w:ilvl w:val="0"/>
          <w:numId w:val="3"/>
        </w:numPr>
        <w:ind w:right="-540"/>
        <w:rPr>
          <w:rFonts w:ascii="Garamond" w:hAnsi="Garamond"/>
          <w:b/>
          <w:color w:val="000000" w:themeColor="text1"/>
          <w:sz w:val="36"/>
        </w:rPr>
      </w:pPr>
      <w:r w:rsidRPr="00FC737D">
        <w:rPr>
          <w:rFonts w:ascii="Garamond" w:hAnsi="Garamond"/>
          <w:b/>
          <w:color w:val="000000" w:themeColor="text1"/>
          <w:sz w:val="36"/>
        </w:rPr>
        <w:t>Look at some TED Talks to see how other presenters use slides</w:t>
      </w:r>
      <w:r w:rsidR="004A5644">
        <w:rPr>
          <w:rFonts w:ascii="Garamond" w:hAnsi="Garamond"/>
          <w:b/>
          <w:color w:val="000000" w:themeColor="text1"/>
          <w:sz w:val="36"/>
        </w:rPr>
        <w:t>`</w:t>
      </w:r>
    </w:p>
    <w:p w:rsidR="000C31BC" w:rsidRDefault="000C31BC" w:rsidP="00CA1371">
      <w:pPr>
        <w:jc w:val="center"/>
        <w:rPr>
          <w:rFonts w:ascii="Garamond" w:hAnsi="Garamond"/>
          <w:b/>
          <w:sz w:val="96"/>
        </w:rPr>
      </w:pPr>
    </w:p>
    <w:p w:rsidR="00CA1371" w:rsidRPr="00FC737D" w:rsidRDefault="00FC737D" w:rsidP="00CA1371">
      <w:pPr>
        <w:jc w:val="center"/>
        <w:rPr>
          <w:rFonts w:ascii="Garamond" w:hAnsi="Garamond"/>
          <w:b/>
          <w:sz w:val="96"/>
        </w:rPr>
      </w:pPr>
      <w:r w:rsidRPr="00FC737D">
        <w:rPr>
          <w:rFonts w:ascii="Garamond" w:hAnsi="Garamond"/>
          <w:b/>
          <w:sz w:val="96"/>
        </w:rPr>
        <w:lastRenderedPageBreak/>
        <w:t>Homework</w:t>
      </w:r>
    </w:p>
    <w:p w:rsidR="00CA1371" w:rsidRDefault="00CA1371" w:rsidP="00CA1371">
      <w:pPr>
        <w:jc w:val="center"/>
        <w:rPr>
          <w:rFonts w:ascii="Garamond" w:hAnsi="Garamond"/>
          <w:b/>
          <w:sz w:val="52"/>
          <w:u w:val="single"/>
        </w:rPr>
      </w:pPr>
    </w:p>
    <w:p w:rsidR="00FC737D" w:rsidRDefault="00553406" w:rsidP="00CA1371">
      <w:pPr>
        <w:jc w:val="center"/>
        <w:rPr>
          <w:rFonts w:ascii="Garamond" w:hAnsi="Garamond"/>
          <w:b/>
          <w:sz w:val="52"/>
        </w:rPr>
      </w:pPr>
      <w:r>
        <w:rPr>
          <w:rFonts w:ascii="Garamond" w:hAnsi="Garamond"/>
          <w:b/>
          <w:sz w:val="52"/>
        </w:rPr>
        <w:t>Please bring in a copy of your script for me to collect tomorrow</w:t>
      </w:r>
    </w:p>
    <w:p w:rsidR="00553406" w:rsidRDefault="00553406" w:rsidP="00CA1371">
      <w:pPr>
        <w:jc w:val="center"/>
        <w:rPr>
          <w:rFonts w:ascii="Garamond" w:hAnsi="Garamond"/>
          <w:b/>
          <w:sz w:val="52"/>
        </w:rPr>
      </w:pPr>
    </w:p>
    <w:p w:rsidR="00553406" w:rsidRDefault="00553406" w:rsidP="00CA1371">
      <w:pPr>
        <w:jc w:val="center"/>
        <w:rPr>
          <w:rFonts w:ascii="Garamond" w:hAnsi="Garamond"/>
          <w:b/>
          <w:sz w:val="52"/>
        </w:rPr>
      </w:pPr>
      <w:r>
        <w:rPr>
          <w:rFonts w:ascii="Garamond" w:hAnsi="Garamond"/>
          <w:b/>
          <w:sz w:val="52"/>
        </w:rPr>
        <w:t>I will provide quick feedback to help you move forward</w:t>
      </w:r>
    </w:p>
    <w:p w:rsidR="00553406" w:rsidRDefault="00553406" w:rsidP="00CA1371">
      <w:pPr>
        <w:jc w:val="center"/>
        <w:rPr>
          <w:rFonts w:ascii="Garamond" w:hAnsi="Garamond"/>
          <w:b/>
          <w:sz w:val="52"/>
        </w:rPr>
      </w:pPr>
    </w:p>
    <w:p w:rsidR="00553406" w:rsidRPr="00553406" w:rsidRDefault="00553406" w:rsidP="00CA1371">
      <w:pPr>
        <w:jc w:val="center"/>
        <w:rPr>
          <w:rFonts w:ascii="Garamond" w:hAnsi="Garamond"/>
          <w:b/>
          <w:sz w:val="52"/>
        </w:rPr>
      </w:pPr>
      <w:r>
        <w:rPr>
          <w:rFonts w:ascii="Garamond" w:hAnsi="Garamond"/>
          <w:b/>
          <w:sz w:val="52"/>
        </w:rPr>
        <w:t>Remember, I am collecting your scripts as part of the grading process</w:t>
      </w:r>
    </w:p>
    <w:p w:rsidR="00CA1371" w:rsidRDefault="00CA1371" w:rsidP="00CA1371">
      <w:pPr>
        <w:jc w:val="center"/>
        <w:rPr>
          <w:rFonts w:ascii="Garamond" w:hAnsi="Garamond"/>
          <w:b/>
          <w:sz w:val="96"/>
          <w:u w:val="single"/>
        </w:rPr>
      </w:pPr>
    </w:p>
    <w:p w:rsidR="008934F1" w:rsidRDefault="008934F1" w:rsidP="00CA1371">
      <w:pPr>
        <w:jc w:val="center"/>
        <w:rPr>
          <w:rFonts w:ascii="Garamond" w:hAnsi="Garamond"/>
          <w:b/>
          <w:sz w:val="96"/>
          <w:u w:val="single"/>
        </w:rPr>
      </w:pPr>
    </w:p>
    <w:p w:rsidR="008934F1" w:rsidRDefault="008934F1" w:rsidP="00CA1371">
      <w:pPr>
        <w:jc w:val="center"/>
        <w:rPr>
          <w:rFonts w:ascii="Garamond" w:hAnsi="Garamond"/>
          <w:b/>
          <w:sz w:val="96"/>
          <w:u w:val="single"/>
        </w:rPr>
      </w:pPr>
    </w:p>
    <w:p w:rsidR="008934F1" w:rsidRDefault="008934F1" w:rsidP="00CA1371">
      <w:pPr>
        <w:jc w:val="center"/>
        <w:rPr>
          <w:rFonts w:ascii="Garamond" w:hAnsi="Garamond"/>
          <w:b/>
          <w:sz w:val="96"/>
          <w:u w:val="single"/>
        </w:rPr>
      </w:pPr>
    </w:p>
    <w:p w:rsidR="008934F1" w:rsidRDefault="008934F1" w:rsidP="00CA1371">
      <w:pPr>
        <w:jc w:val="center"/>
        <w:rPr>
          <w:rFonts w:ascii="Garamond" w:hAnsi="Garamond"/>
          <w:b/>
          <w:sz w:val="96"/>
          <w:u w:val="single"/>
        </w:rPr>
      </w:pPr>
    </w:p>
    <w:p w:rsidR="008934F1" w:rsidRDefault="008934F1" w:rsidP="00CA1371">
      <w:pPr>
        <w:jc w:val="center"/>
        <w:rPr>
          <w:rFonts w:ascii="Garamond" w:hAnsi="Garamond"/>
          <w:b/>
          <w:sz w:val="96"/>
          <w:u w:val="single"/>
        </w:rPr>
      </w:pPr>
    </w:p>
    <w:p w:rsidR="008934F1" w:rsidRPr="00CA1371" w:rsidRDefault="008934F1" w:rsidP="008934F1">
      <w:pPr>
        <w:rPr>
          <w:rFonts w:ascii="Garamond" w:hAnsi="Garamond"/>
          <w:sz w:val="32"/>
        </w:rPr>
      </w:pPr>
      <w:r w:rsidRPr="000C31BC">
        <w:rPr>
          <w:rFonts w:ascii="Garamond" w:hAnsi="Garamond"/>
          <w:i/>
          <w:sz w:val="32"/>
        </w:rPr>
        <w:lastRenderedPageBreak/>
        <w:t>Unit</w:t>
      </w:r>
      <w:r w:rsidRPr="00CA1371">
        <w:rPr>
          <w:rFonts w:ascii="Garamond" w:hAnsi="Garamond"/>
          <w:sz w:val="32"/>
        </w:rPr>
        <w:t>: TED Talk</w:t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  <w:t xml:space="preserve">           </w:t>
      </w:r>
      <w:r w:rsidRPr="000C31BC">
        <w:rPr>
          <w:rFonts w:ascii="Garamond" w:hAnsi="Garamond"/>
          <w:i/>
          <w:sz w:val="32"/>
        </w:rPr>
        <w:t>Discern Communicate Be Precise</w:t>
      </w:r>
    </w:p>
    <w:p w:rsidR="008934F1" w:rsidRDefault="008934F1" w:rsidP="008934F1">
      <w:pPr>
        <w:pBdr>
          <w:bottom w:val="single" w:sz="12" w:space="1" w:color="auto"/>
        </w:pBdr>
        <w:rPr>
          <w:rFonts w:ascii="Garamond" w:hAnsi="Garamond"/>
          <w:sz w:val="32"/>
        </w:rPr>
      </w:pPr>
      <w:r w:rsidRPr="000C31BC">
        <w:rPr>
          <w:rFonts w:ascii="Garamond" w:hAnsi="Garamond"/>
          <w:i/>
          <w:sz w:val="32"/>
        </w:rPr>
        <w:t>EQ</w:t>
      </w:r>
      <w:r w:rsidRPr="00CA1371">
        <w:rPr>
          <w:rFonts w:ascii="Garamond" w:hAnsi="Garamond"/>
          <w:sz w:val="32"/>
        </w:rPr>
        <w:t>: How can we communicate clearly to an audience?</w:t>
      </w:r>
    </w:p>
    <w:p w:rsidR="008934F1" w:rsidRDefault="008934F1" w:rsidP="008934F1">
      <w:pPr>
        <w:rPr>
          <w:rFonts w:ascii="Garamond" w:hAnsi="Garamond"/>
          <w:b/>
          <w:sz w:val="52"/>
          <w:u w:val="single"/>
        </w:rPr>
      </w:pPr>
    </w:p>
    <w:p w:rsidR="008934F1" w:rsidRPr="00F91A3E" w:rsidRDefault="008934F1" w:rsidP="008934F1">
      <w:pPr>
        <w:rPr>
          <w:rFonts w:ascii="Garamond" w:hAnsi="Garamond"/>
          <w:sz w:val="96"/>
          <w:szCs w:val="96"/>
        </w:rPr>
      </w:pPr>
      <w:r w:rsidRPr="00F91A3E">
        <w:rPr>
          <w:rFonts w:ascii="Garamond" w:hAnsi="Garamond"/>
          <w:b/>
          <w:i/>
          <w:sz w:val="96"/>
          <w:szCs w:val="96"/>
        </w:rPr>
        <w:t>Aim</w:t>
      </w:r>
      <w:r w:rsidRPr="00F91A3E">
        <w:rPr>
          <w:rFonts w:ascii="Garamond" w:hAnsi="Garamond"/>
          <w:sz w:val="96"/>
          <w:szCs w:val="96"/>
        </w:rPr>
        <w:t>: How can we cite our sources clearly in our presentations?</w:t>
      </w:r>
    </w:p>
    <w:p w:rsidR="008934F1" w:rsidRPr="00F91A3E" w:rsidRDefault="008934F1" w:rsidP="008934F1">
      <w:pPr>
        <w:rPr>
          <w:rFonts w:ascii="Garamond" w:hAnsi="Garamond"/>
          <w:sz w:val="96"/>
          <w:szCs w:val="96"/>
        </w:rPr>
      </w:pPr>
    </w:p>
    <w:p w:rsidR="008934F1" w:rsidRPr="00F91A3E" w:rsidRDefault="008934F1" w:rsidP="008934F1">
      <w:pPr>
        <w:rPr>
          <w:rFonts w:ascii="Garamond" w:hAnsi="Garamond"/>
          <w:sz w:val="96"/>
          <w:szCs w:val="96"/>
        </w:rPr>
      </w:pPr>
      <w:r w:rsidRPr="00F91A3E">
        <w:rPr>
          <w:rFonts w:ascii="Garamond" w:hAnsi="Garamond"/>
          <w:b/>
          <w:i/>
          <w:sz w:val="96"/>
          <w:szCs w:val="96"/>
        </w:rPr>
        <w:t>Mind</w:t>
      </w:r>
      <w:r w:rsidR="00EE638C" w:rsidRPr="00F91A3E">
        <w:rPr>
          <w:rFonts w:ascii="Garamond" w:hAnsi="Garamond"/>
          <w:b/>
          <w:i/>
          <w:sz w:val="96"/>
          <w:szCs w:val="96"/>
        </w:rPr>
        <w:t xml:space="preserve"> </w:t>
      </w:r>
      <w:r w:rsidRPr="00F91A3E">
        <w:rPr>
          <w:rFonts w:ascii="Garamond" w:hAnsi="Garamond"/>
          <w:b/>
          <w:i/>
          <w:sz w:val="96"/>
          <w:szCs w:val="96"/>
        </w:rPr>
        <w:t>Spark</w:t>
      </w:r>
      <w:r w:rsidRPr="00F91A3E">
        <w:rPr>
          <w:rFonts w:ascii="Garamond" w:hAnsi="Garamond"/>
          <w:sz w:val="96"/>
          <w:szCs w:val="96"/>
        </w:rPr>
        <w:t xml:space="preserve">: </w:t>
      </w:r>
      <w:r w:rsidR="00EE638C" w:rsidRPr="00F91A3E">
        <w:rPr>
          <w:rFonts w:ascii="Garamond" w:hAnsi="Garamond"/>
          <w:sz w:val="96"/>
          <w:szCs w:val="96"/>
        </w:rPr>
        <w:t>Knowing stuff is cool!!</w:t>
      </w:r>
    </w:p>
    <w:p w:rsidR="008934F1" w:rsidRPr="00F91A3E" w:rsidRDefault="008934F1" w:rsidP="008934F1">
      <w:pPr>
        <w:rPr>
          <w:rFonts w:ascii="Garamond" w:hAnsi="Garamond"/>
          <w:sz w:val="72"/>
          <w:szCs w:val="72"/>
        </w:rPr>
      </w:pPr>
    </w:p>
    <w:p w:rsidR="008934F1" w:rsidRPr="00F91A3E" w:rsidRDefault="008934F1" w:rsidP="008934F1">
      <w:pPr>
        <w:rPr>
          <w:rFonts w:ascii="Garamond" w:hAnsi="Garamond"/>
          <w:sz w:val="72"/>
          <w:szCs w:val="72"/>
        </w:rPr>
      </w:pPr>
    </w:p>
    <w:p w:rsidR="008934F1" w:rsidRDefault="008934F1" w:rsidP="008934F1">
      <w:pPr>
        <w:rPr>
          <w:rFonts w:ascii="Garamond" w:hAnsi="Garamond"/>
          <w:sz w:val="52"/>
        </w:rPr>
      </w:pPr>
    </w:p>
    <w:p w:rsidR="008934F1" w:rsidRDefault="008934F1" w:rsidP="008934F1">
      <w:pPr>
        <w:rPr>
          <w:rFonts w:ascii="Garamond" w:hAnsi="Garamond"/>
          <w:sz w:val="52"/>
        </w:rPr>
      </w:pPr>
    </w:p>
    <w:p w:rsidR="008934F1" w:rsidRDefault="008934F1" w:rsidP="008934F1">
      <w:pPr>
        <w:rPr>
          <w:rFonts w:ascii="Garamond" w:hAnsi="Garamond"/>
          <w:sz w:val="52"/>
        </w:rPr>
      </w:pPr>
    </w:p>
    <w:p w:rsidR="008934F1" w:rsidRDefault="008934F1" w:rsidP="008934F1">
      <w:pPr>
        <w:rPr>
          <w:rFonts w:ascii="Garamond" w:hAnsi="Garamond"/>
          <w:sz w:val="52"/>
        </w:rPr>
      </w:pPr>
    </w:p>
    <w:p w:rsidR="008934F1" w:rsidRDefault="008934F1" w:rsidP="008934F1">
      <w:pPr>
        <w:rPr>
          <w:rFonts w:ascii="Garamond" w:hAnsi="Garamond"/>
          <w:sz w:val="52"/>
        </w:rPr>
      </w:pPr>
    </w:p>
    <w:p w:rsidR="008934F1" w:rsidRPr="00CA13D4" w:rsidRDefault="008934F1" w:rsidP="008934F1">
      <w:pPr>
        <w:rPr>
          <w:rFonts w:ascii="Garamond" w:hAnsi="Garamond"/>
          <w:color w:val="FF0000"/>
          <w:sz w:val="52"/>
        </w:rPr>
      </w:pPr>
    </w:p>
    <w:p w:rsidR="00FA0CDA" w:rsidRPr="00CA13D4" w:rsidRDefault="00FA0CDA" w:rsidP="00FA0CDA">
      <w:pPr>
        <w:rPr>
          <w:rFonts w:ascii="Garamond" w:hAnsi="Garamond"/>
          <w:b/>
          <w:i/>
          <w:color w:val="FF0000"/>
          <w:sz w:val="52"/>
          <w:szCs w:val="52"/>
        </w:rPr>
      </w:pPr>
      <w:r w:rsidRPr="00CA13D4">
        <w:rPr>
          <w:rFonts w:ascii="Garamond" w:hAnsi="Garamond"/>
          <w:b/>
          <w:i/>
          <w:color w:val="FF0000"/>
          <w:sz w:val="52"/>
          <w:szCs w:val="52"/>
        </w:rPr>
        <w:t>Know Yo Stuff!</w:t>
      </w:r>
    </w:p>
    <w:p w:rsidR="00FA0CDA" w:rsidRPr="00F91A3E" w:rsidRDefault="00FA0CDA" w:rsidP="008934F1">
      <w:pPr>
        <w:rPr>
          <w:rFonts w:ascii="Garamond" w:hAnsi="Garamond"/>
          <w:sz w:val="72"/>
          <w:szCs w:val="72"/>
        </w:rPr>
      </w:pPr>
    </w:p>
    <w:p w:rsidR="008934F1" w:rsidRPr="00F91A3E" w:rsidRDefault="008934F1" w:rsidP="008934F1">
      <w:pPr>
        <w:rPr>
          <w:rFonts w:ascii="Garamond" w:hAnsi="Garamond"/>
          <w:sz w:val="72"/>
          <w:szCs w:val="72"/>
        </w:rPr>
      </w:pPr>
      <w:r w:rsidRPr="00F91A3E">
        <w:rPr>
          <w:rFonts w:ascii="Garamond" w:hAnsi="Garamond"/>
          <w:sz w:val="72"/>
          <w:szCs w:val="72"/>
        </w:rPr>
        <w:t>Strong researchers know the information they’re citing. They’ve worked with the material so much that it</w:t>
      </w:r>
      <w:r w:rsidR="00CA13D4">
        <w:rPr>
          <w:rFonts w:ascii="Garamond" w:hAnsi="Garamond"/>
          <w:sz w:val="72"/>
          <w:szCs w:val="72"/>
        </w:rPr>
        <w:t>’</w:t>
      </w:r>
      <w:r w:rsidRPr="00F91A3E">
        <w:rPr>
          <w:rFonts w:ascii="Garamond" w:hAnsi="Garamond"/>
          <w:sz w:val="72"/>
          <w:szCs w:val="72"/>
        </w:rPr>
        <w:t xml:space="preserve">s part of THEIR OWN </w:t>
      </w:r>
      <w:r w:rsidR="00FA0CDA" w:rsidRPr="00F91A3E">
        <w:rPr>
          <w:rFonts w:ascii="Garamond" w:hAnsi="Garamond"/>
          <w:sz w:val="72"/>
          <w:szCs w:val="72"/>
        </w:rPr>
        <w:t>knowledge. Researchers also know</w:t>
      </w:r>
      <w:r w:rsidRPr="00F91A3E">
        <w:rPr>
          <w:rFonts w:ascii="Garamond" w:hAnsi="Garamond"/>
          <w:sz w:val="72"/>
          <w:szCs w:val="72"/>
        </w:rPr>
        <w:t xml:space="preserve"> </w:t>
      </w:r>
      <w:r w:rsidR="00FA0CDA" w:rsidRPr="00F91A3E">
        <w:rPr>
          <w:rFonts w:ascii="Garamond" w:hAnsi="Garamond"/>
          <w:sz w:val="72"/>
          <w:szCs w:val="72"/>
        </w:rPr>
        <w:t>the experts whose research they’re using and can cite them</w:t>
      </w:r>
      <w:r w:rsidR="00CA13D4">
        <w:rPr>
          <w:rFonts w:ascii="Garamond" w:hAnsi="Garamond"/>
          <w:sz w:val="72"/>
          <w:szCs w:val="72"/>
        </w:rPr>
        <w:t xml:space="preserve"> as well</w:t>
      </w:r>
      <w:r w:rsidR="00FA0CDA" w:rsidRPr="00F91A3E">
        <w:rPr>
          <w:rFonts w:ascii="Garamond" w:hAnsi="Garamond"/>
          <w:sz w:val="72"/>
          <w:szCs w:val="72"/>
        </w:rPr>
        <w:t>.</w:t>
      </w:r>
      <w:r w:rsidRPr="00F91A3E">
        <w:rPr>
          <w:rFonts w:ascii="Garamond" w:hAnsi="Garamond"/>
          <w:sz w:val="72"/>
          <w:szCs w:val="72"/>
        </w:rPr>
        <w:t xml:space="preserve"> </w:t>
      </w:r>
    </w:p>
    <w:p w:rsidR="00FA0CDA" w:rsidRPr="00F91A3E" w:rsidRDefault="00FA0CDA" w:rsidP="008934F1">
      <w:pPr>
        <w:rPr>
          <w:rFonts w:ascii="Garamond" w:hAnsi="Garamond"/>
          <w:sz w:val="52"/>
          <w:szCs w:val="52"/>
        </w:rPr>
      </w:pPr>
    </w:p>
    <w:p w:rsidR="00EE47D3" w:rsidRDefault="00EE47D3" w:rsidP="008934F1">
      <w:pPr>
        <w:rPr>
          <w:rFonts w:ascii="Garamond" w:hAnsi="Garamond"/>
          <w:sz w:val="44"/>
        </w:rPr>
      </w:pPr>
    </w:p>
    <w:p w:rsidR="00EE47D3" w:rsidRDefault="00EE47D3" w:rsidP="008934F1">
      <w:pPr>
        <w:rPr>
          <w:rFonts w:ascii="Garamond" w:hAnsi="Garamond"/>
          <w:sz w:val="44"/>
        </w:rPr>
      </w:pPr>
    </w:p>
    <w:p w:rsidR="00EE47D3" w:rsidRDefault="00EE47D3" w:rsidP="008934F1">
      <w:pPr>
        <w:rPr>
          <w:rFonts w:ascii="Garamond" w:hAnsi="Garamond"/>
          <w:sz w:val="44"/>
        </w:rPr>
      </w:pPr>
    </w:p>
    <w:p w:rsidR="00EE47D3" w:rsidRDefault="00EE47D3" w:rsidP="008934F1">
      <w:pPr>
        <w:rPr>
          <w:rFonts w:ascii="Garamond" w:hAnsi="Garamond"/>
          <w:sz w:val="44"/>
        </w:rPr>
      </w:pPr>
    </w:p>
    <w:p w:rsidR="00EE47D3" w:rsidRDefault="00EE47D3" w:rsidP="008934F1">
      <w:pPr>
        <w:rPr>
          <w:rFonts w:ascii="Garamond" w:hAnsi="Garamond"/>
          <w:sz w:val="44"/>
        </w:rPr>
      </w:pPr>
    </w:p>
    <w:p w:rsidR="00EE47D3" w:rsidRDefault="00EE47D3" w:rsidP="008934F1">
      <w:pPr>
        <w:rPr>
          <w:rFonts w:ascii="Garamond" w:hAnsi="Garamond"/>
          <w:sz w:val="44"/>
        </w:rPr>
      </w:pPr>
    </w:p>
    <w:p w:rsidR="00EE47D3" w:rsidRDefault="00EE47D3" w:rsidP="008934F1">
      <w:pPr>
        <w:rPr>
          <w:rFonts w:ascii="Garamond" w:hAnsi="Garamond"/>
          <w:sz w:val="44"/>
        </w:rPr>
      </w:pPr>
    </w:p>
    <w:p w:rsidR="00CA13D4" w:rsidRPr="00CA13D4" w:rsidRDefault="00CA13D4" w:rsidP="00CA13D4">
      <w:pPr>
        <w:jc w:val="center"/>
        <w:rPr>
          <w:rFonts w:ascii="Garamond" w:hAnsi="Garamond"/>
          <w:b/>
          <w:color w:val="FF0000"/>
          <w:sz w:val="52"/>
          <w:szCs w:val="52"/>
        </w:rPr>
      </w:pPr>
      <w:r w:rsidRPr="00CA13D4">
        <w:rPr>
          <w:rFonts w:ascii="Garamond" w:hAnsi="Garamond"/>
          <w:b/>
          <w:color w:val="FF0000"/>
          <w:sz w:val="52"/>
          <w:szCs w:val="52"/>
        </w:rPr>
        <w:t>How can we cite our sources clearly?</w:t>
      </w:r>
    </w:p>
    <w:p w:rsidR="00EE47D3" w:rsidRPr="00FA0CDA" w:rsidRDefault="00EE47D3" w:rsidP="008934F1">
      <w:pPr>
        <w:rPr>
          <w:rFonts w:ascii="Garamond" w:hAnsi="Garamond"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473"/>
      </w:tblGrid>
      <w:tr w:rsidR="00FA0CDA" w:rsidTr="00FA0CDA">
        <w:tc>
          <w:tcPr>
            <w:tcW w:w="4473" w:type="dxa"/>
          </w:tcPr>
          <w:p w:rsidR="00FA0CDA" w:rsidRPr="00FA0CDA" w:rsidRDefault="00FA0CDA" w:rsidP="00FA0CDA">
            <w:pPr>
              <w:rPr>
                <w:rFonts w:ascii="Garamond" w:hAnsi="Garamond"/>
                <w:b/>
                <w:sz w:val="40"/>
                <w:szCs w:val="40"/>
              </w:rPr>
            </w:pPr>
            <w:r w:rsidRPr="00FA0CDA">
              <w:rPr>
                <w:rFonts w:ascii="Garamond" w:hAnsi="Garamond"/>
                <w:b/>
                <w:sz w:val="40"/>
                <w:szCs w:val="40"/>
              </w:rPr>
              <w:t xml:space="preserve">Do this </w:t>
            </w:r>
          </w:p>
        </w:tc>
        <w:tc>
          <w:tcPr>
            <w:tcW w:w="4473" w:type="dxa"/>
          </w:tcPr>
          <w:p w:rsidR="00FA0CDA" w:rsidRPr="00FA0CDA" w:rsidRDefault="00FA0CDA" w:rsidP="00FA0CDA">
            <w:pPr>
              <w:rPr>
                <w:rFonts w:ascii="Garamond" w:hAnsi="Garamond"/>
                <w:b/>
                <w:sz w:val="40"/>
                <w:szCs w:val="40"/>
              </w:rPr>
            </w:pPr>
            <w:r w:rsidRPr="00FA0CDA">
              <w:rPr>
                <w:rFonts w:ascii="Garamond" w:hAnsi="Garamond"/>
                <w:b/>
                <w:sz w:val="40"/>
                <w:szCs w:val="40"/>
              </w:rPr>
              <w:t>Don’t do that</w:t>
            </w:r>
          </w:p>
        </w:tc>
      </w:tr>
      <w:tr w:rsidR="00FA0CDA" w:rsidTr="00FA0CDA">
        <w:tc>
          <w:tcPr>
            <w:tcW w:w="4473" w:type="dxa"/>
          </w:tcPr>
          <w:p w:rsidR="00FA0CDA" w:rsidRPr="00FA0CDA" w:rsidRDefault="00FA0CDA" w:rsidP="00FA0CDA">
            <w:pPr>
              <w:rPr>
                <w:rFonts w:ascii="Garamond" w:hAnsi="Garamond"/>
                <w:b/>
                <w:sz w:val="44"/>
              </w:rPr>
            </w:pPr>
            <w:r>
              <w:rPr>
                <w:rFonts w:ascii="Garamond" w:hAnsi="Garamond"/>
                <w:b/>
                <w:sz w:val="44"/>
              </w:rPr>
              <w:t>Richard Stein, a marine biologist at the University of Trenton, has experimented with using clean water as fuel. His results have shown that clean water can be used as fuel.</w:t>
            </w:r>
          </w:p>
        </w:tc>
        <w:tc>
          <w:tcPr>
            <w:tcW w:w="4473" w:type="dxa"/>
          </w:tcPr>
          <w:p w:rsidR="00FA0CDA" w:rsidRPr="00FA0CDA" w:rsidRDefault="00FA0CDA" w:rsidP="00FA0CDA">
            <w:pPr>
              <w:rPr>
                <w:rFonts w:ascii="Garamond" w:hAnsi="Garamond"/>
                <w:b/>
                <w:sz w:val="48"/>
              </w:rPr>
            </w:pPr>
            <w:r w:rsidRPr="00FA0CDA">
              <w:rPr>
                <w:rFonts w:ascii="Garamond" w:hAnsi="Garamond"/>
                <w:b/>
                <w:sz w:val="48"/>
              </w:rPr>
              <w:t xml:space="preserve">According to the article </w:t>
            </w:r>
            <w:r w:rsidRPr="00FA0CDA">
              <w:rPr>
                <w:rFonts w:ascii="Garamond" w:hAnsi="Garamond"/>
                <w:b/>
                <w:i/>
                <w:sz w:val="48"/>
              </w:rPr>
              <w:t>That’s H20</w:t>
            </w:r>
            <w:r>
              <w:rPr>
                <w:rFonts w:ascii="Garamond" w:hAnsi="Garamond"/>
                <w:b/>
                <w:sz w:val="48"/>
              </w:rPr>
              <w:t xml:space="preserve"> by Richard Stein</w:t>
            </w:r>
            <w:r w:rsidRPr="00FA0CDA">
              <w:rPr>
                <w:rFonts w:ascii="Garamond" w:hAnsi="Garamond"/>
                <w:b/>
                <w:sz w:val="48"/>
              </w:rPr>
              <w:t xml:space="preserve">, </w:t>
            </w:r>
            <w:r>
              <w:rPr>
                <w:rFonts w:ascii="Garamond" w:hAnsi="Garamond"/>
                <w:b/>
                <w:sz w:val="48"/>
              </w:rPr>
              <w:t>“clean water, if used correctly, can be used as fuel</w:t>
            </w:r>
            <w:r w:rsidRPr="00FA0CDA">
              <w:rPr>
                <w:rFonts w:ascii="Garamond" w:hAnsi="Garamond"/>
                <w:b/>
                <w:sz w:val="48"/>
              </w:rPr>
              <w:t>”</w:t>
            </w:r>
            <w:r>
              <w:rPr>
                <w:rFonts w:ascii="Garamond" w:hAnsi="Garamond"/>
                <w:b/>
                <w:sz w:val="48"/>
              </w:rPr>
              <w:t>.</w:t>
            </w:r>
          </w:p>
        </w:tc>
      </w:tr>
    </w:tbl>
    <w:p w:rsidR="00CA13D4" w:rsidRDefault="00CA13D4" w:rsidP="007160E9">
      <w:pPr>
        <w:rPr>
          <w:rFonts w:ascii="Garamond" w:hAnsi="Garamond"/>
          <w:b/>
          <w:color w:val="FF0000"/>
          <w:sz w:val="52"/>
        </w:rPr>
      </w:pPr>
    </w:p>
    <w:p w:rsidR="008934F1" w:rsidRDefault="00FA0CDA" w:rsidP="007160E9">
      <w:pPr>
        <w:rPr>
          <w:rFonts w:ascii="Garamond" w:hAnsi="Garamond"/>
          <w:b/>
          <w:color w:val="FF0000"/>
          <w:sz w:val="52"/>
        </w:rPr>
      </w:pPr>
      <w:r w:rsidRPr="007160E9">
        <w:rPr>
          <w:rFonts w:ascii="Garamond" w:hAnsi="Garamond"/>
          <w:b/>
          <w:color w:val="FF0000"/>
          <w:sz w:val="52"/>
        </w:rPr>
        <w:t>What’s the difference between these two ways of citing evidence</w:t>
      </w:r>
      <w:r w:rsidRPr="00CA13D4">
        <w:rPr>
          <w:rFonts w:ascii="Garamond" w:hAnsi="Garamond"/>
          <w:b/>
          <w:color w:val="FF0000"/>
          <w:sz w:val="52"/>
        </w:rPr>
        <w:t>?</w:t>
      </w:r>
    </w:p>
    <w:p w:rsidR="00CA13D4" w:rsidRDefault="00CA13D4" w:rsidP="007160E9">
      <w:pPr>
        <w:rPr>
          <w:rFonts w:ascii="Garamond" w:hAnsi="Garamond"/>
          <w:b/>
          <w:sz w:val="52"/>
        </w:rPr>
      </w:pPr>
    </w:p>
    <w:p w:rsidR="00CA13D4" w:rsidRDefault="00CA13D4" w:rsidP="007160E9">
      <w:pPr>
        <w:rPr>
          <w:rFonts w:ascii="Garamond" w:hAnsi="Garamond"/>
          <w:b/>
          <w:sz w:val="52"/>
        </w:rPr>
      </w:pPr>
    </w:p>
    <w:p w:rsidR="00CA13D4" w:rsidRDefault="00CA13D4" w:rsidP="007160E9">
      <w:pPr>
        <w:rPr>
          <w:rFonts w:ascii="Garamond" w:hAnsi="Garamond"/>
          <w:b/>
          <w:sz w:val="52"/>
        </w:rPr>
      </w:pPr>
    </w:p>
    <w:p w:rsidR="00CA13D4" w:rsidRDefault="00CA13D4" w:rsidP="007160E9">
      <w:pPr>
        <w:rPr>
          <w:rFonts w:ascii="Garamond" w:hAnsi="Garamond"/>
          <w:b/>
          <w:sz w:val="52"/>
        </w:rPr>
      </w:pPr>
    </w:p>
    <w:p w:rsidR="00CA13D4" w:rsidRDefault="00CA13D4" w:rsidP="007160E9">
      <w:pPr>
        <w:rPr>
          <w:rFonts w:ascii="Garamond" w:hAnsi="Garamond"/>
          <w:b/>
          <w:sz w:val="52"/>
        </w:rPr>
      </w:pPr>
    </w:p>
    <w:p w:rsidR="00CA13D4" w:rsidRDefault="00CA13D4" w:rsidP="007160E9">
      <w:pPr>
        <w:rPr>
          <w:rFonts w:ascii="Garamond" w:hAnsi="Garamond"/>
          <w:b/>
          <w:sz w:val="52"/>
        </w:rPr>
      </w:pPr>
    </w:p>
    <w:p w:rsidR="00CA13D4" w:rsidRDefault="00CA13D4" w:rsidP="007160E9">
      <w:pPr>
        <w:rPr>
          <w:rFonts w:ascii="Garamond" w:hAnsi="Garamond"/>
          <w:b/>
          <w:sz w:val="52"/>
        </w:rPr>
      </w:pPr>
    </w:p>
    <w:p w:rsidR="00CA13D4" w:rsidRDefault="00CA13D4" w:rsidP="007160E9">
      <w:pPr>
        <w:rPr>
          <w:rFonts w:ascii="Garamond" w:hAnsi="Garamond"/>
          <w:b/>
          <w:sz w:val="52"/>
        </w:rPr>
      </w:pPr>
    </w:p>
    <w:p w:rsidR="00CA13D4" w:rsidRPr="00CA13D4" w:rsidRDefault="00CA13D4" w:rsidP="00CA13D4">
      <w:pPr>
        <w:jc w:val="center"/>
        <w:rPr>
          <w:rFonts w:ascii="Garamond" w:hAnsi="Garamond"/>
          <w:b/>
          <w:color w:val="FF0000"/>
          <w:sz w:val="52"/>
          <w:szCs w:val="52"/>
        </w:rPr>
      </w:pPr>
      <w:r w:rsidRPr="00CA13D4">
        <w:rPr>
          <w:rFonts w:ascii="Garamond" w:hAnsi="Garamond"/>
          <w:b/>
          <w:color w:val="FF0000"/>
          <w:sz w:val="52"/>
          <w:szCs w:val="52"/>
        </w:rPr>
        <w:t>How can we cite our sources clearly?</w:t>
      </w:r>
    </w:p>
    <w:p w:rsidR="00CA13D4" w:rsidRPr="007160E9" w:rsidRDefault="00CA13D4" w:rsidP="007160E9">
      <w:pPr>
        <w:rPr>
          <w:rFonts w:ascii="Garamond" w:hAnsi="Garamond"/>
          <w:b/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473"/>
      </w:tblGrid>
      <w:tr w:rsidR="00EE638C" w:rsidTr="00EE638C">
        <w:tc>
          <w:tcPr>
            <w:tcW w:w="4473" w:type="dxa"/>
          </w:tcPr>
          <w:p w:rsidR="00EE638C" w:rsidRPr="00EE638C" w:rsidRDefault="00EE638C" w:rsidP="00CA1371">
            <w:pPr>
              <w:jc w:val="center"/>
              <w:rPr>
                <w:rFonts w:ascii="Garamond" w:hAnsi="Garamond"/>
                <w:b/>
                <w:sz w:val="72"/>
              </w:rPr>
            </w:pPr>
            <w:r w:rsidRPr="00EE638C">
              <w:rPr>
                <w:rFonts w:ascii="Garamond" w:hAnsi="Garamond"/>
                <w:b/>
                <w:sz w:val="72"/>
              </w:rPr>
              <w:lastRenderedPageBreak/>
              <w:t>Do this</w:t>
            </w:r>
          </w:p>
        </w:tc>
        <w:tc>
          <w:tcPr>
            <w:tcW w:w="4473" w:type="dxa"/>
          </w:tcPr>
          <w:p w:rsidR="00EE638C" w:rsidRPr="00EE638C" w:rsidRDefault="00EE638C" w:rsidP="00CA1371">
            <w:pPr>
              <w:jc w:val="center"/>
              <w:rPr>
                <w:rFonts w:ascii="Garamond" w:hAnsi="Garamond"/>
                <w:b/>
                <w:sz w:val="72"/>
              </w:rPr>
            </w:pPr>
            <w:r w:rsidRPr="00EE638C">
              <w:rPr>
                <w:rFonts w:ascii="Garamond" w:hAnsi="Garamond"/>
                <w:b/>
                <w:sz w:val="72"/>
              </w:rPr>
              <w:t>Don’t do that</w:t>
            </w:r>
          </w:p>
        </w:tc>
      </w:tr>
      <w:tr w:rsidR="00EE638C" w:rsidTr="00EE638C">
        <w:tc>
          <w:tcPr>
            <w:tcW w:w="4473" w:type="dxa"/>
          </w:tcPr>
          <w:p w:rsidR="00EE638C" w:rsidRPr="00EE638C" w:rsidRDefault="00EE638C" w:rsidP="00CA1371">
            <w:pPr>
              <w:jc w:val="center"/>
              <w:rPr>
                <w:rFonts w:ascii="Garamond" w:hAnsi="Garamond"/>
                <w:sz w:val="48"/>
              </w:rPr>
            </w:pPr>
            <w:r>
              <w:rPr>
                <w:rFonts w:ascii="Garamond" w:hAnsi="Garamond"/>
                <w:sz w:val="48"/>
              </w:rPr>
              <w:t xml:space="preserve">Aztecs have been using math </w:t>
            </w:r>
            <w:r w:rsidR="007160E9">
              <w:rPr>
                <w:rFonts w:ascii="Garamond" w:hAnsi="Garamond"/>
                <w:sz w:val="48"/>
              </w:rPr>
              <w:t>for thousands of years</w:t>
            </w:r>
            <w:r>
              <w:rPr>
                <w:rFonts w:ascii="Garamond" w:hAnsi="Garamond"/>
                <w:sz w:val="48"/>
              </w:rPr>
              <w:t>.</w:t>
            </w:r>
          </w:p>
        </w:tc>
        <w:tc>
          <w:tcPr>
            <w:tcW w:w="4473" w:type="dxa"/>
          </w:tcPr>
          <w:p w:rsidR="00EE638C" w:rsidRDefault="00EE638C" w:rsidP="00CA1371">
            <w:pPr>
              <w:jc w:val="center"/>
              <w:rPr>
                <w:rFonts w:ascii="Garamond" w:hAnsi="Garamond"/>
                <w:b/>
                <w:sz w:val="96"/>
                <w:u w:val="single"/>
              </w:rPr>
            </w:pPr>
            <w:r>
              <w:rPr>
                <w:rFonts w:ascii="Garamond" w:hAnsi="Garamond"/>
                <w:sz w:val="48"/>
              </w:rPr>
              <w:t xml:space="preserve">When I was researching my topic, I found </w:t>
            </w:r>
            <w:proofErr w:type="gramStart"/>
            <w:r>
              <w:rPr>
                <w:rFonts w:ascii="Garamond" w:hAnsi="Garamond"/>
                <w:sz w:val="48"/>
              </w:rPr>
              <w:t>that math has been used by ancient people like Aztecs</w:t>
            </w:r>
            <w:proofErr w:type="gramEnd"/>
            <w:r>
              <w:rPr>
                <w:rFonts w:ascii="Garamond" w:hAnsi="Garamond"/>
                <w:sz w:val="48"/>
              </w:rPr>
              <w:t>.</w:t>
            </w:r>
          </w:p>
        </w:tc>
      </w:tr>
    </w:tbl>
    <w:p w:rsidR="00CA1371" w:rsidRDefault="00CA1371" w:rsidP="00CA1371">
      <w:pPr>
        <w:jc w:val="center"/>
        <w:rPr>
          <w:rFonts w:ascii="Garamond" w:hAnsi="Garamond"/>
          <w:b/>
          <w:sz w:val="96"/>
          <w:u w:val="single"/>
        </w:rPr>
      </w:pPr>
    </w:p>
    <w:p w:rsidR="00CA13D4" w:rsidRDefault="00CA13D4" w:rsidP="00CA13D4">
      <w:pPr>
        <w:rPr>
          <w:rFonts w:ascii="Garamond" w:hAnsi="Garamond"/>
          <w:b/>
          <w:color w:val="FF0000"/>
          <w:sz w:val="52"/>
        </w:rPr>
      </w:pPr>
      <w:r w:rsidRPr="007160E9">
        <w:rPr>
          <w:rFonts w:ascii="Garamond" w:hAnsi="Garamond"/>
          <w:b/>
          <w:color w:val="FF0000"/>
          <w:sz w:val="52"/>
        </w:rPr>
        <w:t>What’s the difference between these two ways of citing evidence</w:t>
      </w:r>
      <w:r w:rsidRPr="00CA13D4">
        <w:rPr>
          <w:rFonts w:ascii="Garamond" w:hAnsi="Garamond"/>
          <w:b/>
          <w:color w:val="FF0000"/>
          <w:sz w:val="52"/>
        </w:rPr>
        <w:t>?</w:t>
      </w:r>
    </w:p>
    <w:p w:rsidR="00CA1371" w:rsidRDefault="00CA1371" w:rsidP="00CA1371">
      <w:pPr>
        <w:jc w:val="center"/>
        <w:rPr>
          <w:rFonts w:ascii="Garamond" w:hAnsi="Garamond"/>
          <w:b/>
          <w:sz w:val="96"/>
          <w:u w:val="single"/>
        </w:rPr>
      </w:pPr>
    </w:p>
    <w:p w:rsidR="00CA1371" w:rsidRPr="00CA1371" w:rsidRDefault="00CA1371" w:rsidP="00CA1371">
      <w:pPr>
        <w:rPr>
          <w:rFonts w:ascii="Garamond" w:hAnsi="Garamond"/>
          <w:b/>
          <w:sz w:val="96"/>
          <w:u w:val="single"/>
        </w:rPr>
      </w:pPr>
    </w:p>
    <w:p w:rsidR="00CA1371" w:rsidRDefault="00CA1371" w:rsidP="00CA1371">
      <w:pPr>
        <w:jc w:val="center"/>
        <w:rPr>
          <w:rFonts w:ascii="Garamond" w:hAnsi="Garamond"/>
          <w:b/>
          <w:u w:val="single"/>
        </w:rPr>
      </w:pPr>
    </w:p>
    <w:p w:rsidR="00CA13D4" w:rsidRDefault="00CA13D4">
      <w:pPr>
        <w:rPr>
          <w:rFonts w:ascii="Garamond" w:hAnsi="Garamond"/>
          <w:b/>
          <w:sz w:val="48"/>
        </w:rPr>
      </w:pPr>
    </w:p>
    <w:p w:rsidR="00CA13D4" w:rsidRDefault="00CA13D4">
      <w:pPr>
        <w:rPr>
          <w:rFonts w:ascii="Garamond" w:hAnsi="Garamond"/>
          <w:b/>
          <w:sz w:val="48"/>
        </w:rPr>
      </w:pPr>
    </w:p>
    <w:p w:rsidR="00CA13D4" w:rsidRDefault="00CA13D4">
      <w:pPr>
        <w:rPr>
          <w:rFonts w:ascii="Garamond" w:hAnsi="Garamond"/>
          <w:b/>
          <w:sz w:val="48"/>
        </w:rPr>
      </w:pPr>
    </w:p>
    <w:p w:rsidR="00CA13D4" w:rsidRDefault="00CA13D4">
      <w:pPr>
        <w:rPr>
          <w:rFonts w:ascii="Garamond" w:hAnsi="Garamond"/>
          <w:b/>
          <w:sz w:val="48"/>
        </w:rPr>
      </w:pPr>
    </w:p>
    <w:p w:rsidR="00CA13D4" w:rsidRDefault="00CA13D4">
      <w:pPr>
        <w:rPr>
          <w:rFonts w:ascii="Garamond" w:hAnsi="Garamond"/>
          <w:b/>
          <w:sz w:val="48"/>
        </w:rPr>
      </w:pPr>
    </w:p>
    <w:p w:rsidR="00CA13D4" w:rsidRDefault="00CA13D4">
      <w:pPr>
        <w:rPr>
          <w:rFonts w:ascii="Garamond" w:hAnsi="Garamond"/>
          <w:b/>
          <w:sz w:val="48"/>
        </w:rPr>
      </w:pPr>
    </w:p>
    <w:p w:rsidR="00CA13D4" w:rsidRDefault="00CA13D4">
      <w:pPr>
        <w:rPr>
          <w:rFonts w:ascii="Garamond" w:hAnsi="Garamond"/>
          <w:b/>
          <w:sz w:val="48"/>
        </w:rPr>
      </w:pPr>
    </w:p>
    <w:p w:rsidR="00EE638C" w:rsidRPr="00EE638C" w:rsidRDefault="00EE638C">
      <w:pPr>
        <w:rPr>
          <w:rFonts w:ascii="Garamond" w:hAnsi="Garamond"/>
          <w:b/>
          <w:sz w:val="48"/>
        </w:rPr>
      </w:pPr>
      <w:r w:rsidRPr="00EE638C">
        <w:rPr>
          <w:rFonts w:ascii="Garamond" w:hAnsi="Garamond"/>
          <w:b/>
          <w:sz w:val="48"/>
        </w:rPr>
        <w:t>Independent Work</w:t>
      </w:r>
    </w:p>
    <w:p w:rsidR="00EE638C" w:rsidRPr="00EE638C" w:rsidRDefault="00EE638C">
      <w:pPr>
        <w:rPr>
          <w:rFonts w:ascii="Garamond" w:hAnsi="Garamond"/>
          <w:sz w:val="48"/>
        </w:rPr>
      </w:pPr>
    </w:p>
    <w:p w:rsidR="00EE638C" w:rsidRPr="00CA13D4" w:rsidRDefault="00EE638C" w:rsidP="00CA13D4">
      <w:pPr>
        <w:pStyle w:val="ListParagraph"/>
        <w:numPr>
          <w:ilvl w:val="0"/>
          <w:numId w:val="6"/>
        </w:numPr>
        <w:rPr>
          <w:rFonts w:ascii="Garamond" w:hAnsi="Garamond"/>
          <w:sz w:val="48"/>
        </w:rPr>
      </w:pPr>
      <w:r w:rsidRPr="00CA13D4">
        <w:rPr>
          <w:rFonts w:ascii="Garamond" w:hAnsi="Garamond"/>
          <w:sz w:val="48"/>
        </w:rPr>
        <w:t>Revise + Rehearse!!!!</w:t>
      </w:r>
    </w:p>
    <w:p w:rsidR="00CA13D4" w:rsidRPr="00CA13D4" w:rsidRDefault="00CA13D4" w:rsidP="00CA13D4">
      <w:pPr>
        <w:pStyle w:val="ListParagraph"/>
        <w:numPr>
          <w:ilvl w:val="0"/>
          <w:numId w:val="6"/>
        </w:numPr>
        <w:rPr>
          <w:rFonts w:ascii="Garamond" w:hAnsi="Garamond"/>
          <w:sz w:val="48"/>
        </w:rPr>
      </w:pPr>
      <w:r w:rsidRPr="00CA13D4">
        <w:rPr>
          <w:rFonts w:ascii="Garamond" w:hAnsi="Garamond"/>
          <w:sz w:val="48"/>
        </w:rPr>
        <w:t>If you’re rehearsing have a copy of the TED Talk Rehearsal Protocol out!</w:t>
      </w:r>
    </w:p>
    <w:p w:rsidR="00EE638C" w:rsidRPr="00EE638C" w:rsidRDefault="00EE638C">
      <w:pPr>
        <w:rPr>
          <w:sz w:val="32"/>
        </w:rPr>
      </w:pPr>
    </w:p>
    <w:p w:rsidR="00EE638C" w:rsidRPr="00CA13D4" w:rsidRDefault="00CA13D4" w:rsidP="00CA13D4">
      <w:pPr>
        <w:rPr>
          <w:rFonts w:ascii="Goudy Old Style" w:hAnsi="Goudy Old Style"/>
          <w:color w:val="FF0000"/>
          <w:sz w:val="52"/>
          <w:szCs w:val="52"/>
          <w:u w:val="single"/>
        </w:rPr>
      </w:pPr>
      <w:r>
        <w:rPr>
          <w:rFonts w:ascii="Goudy Old Style" w:hAnsi="Goudy Old Style"/>
          <w:color w:val="FF0000"/>
          <w:sz w:val="52"/>
          <w:szCs w:val="52"/>
        </w:rPr>
        <w:t xml:space="preserve">          </w:t>
      </w:r>
      <w:bookmarkStart w:id="0" w:name="_GoBack"/>
      <w:bookmarkEnd w:id="0"/>
      <w:r w:rsidR="00EE638C" w:rsidRPr="00CA13D4">
        <w:rPr>
          <w:rFonts w:ascii="Goudy Old Style" w:hAnsi="Goudy Old Style"/>
          <w:color w:val="FF0000"/>
          <w:sz w:val="52"/>
          <w:szCs w:val="52"/>
          <w:u w:val="single"/>
        </w:rPr>
        <w:t xml:space="preserve">TED TALK Rehearsal Protocol </w:t>
      </w:r>
    </w:p>
    <w:p w:rsidR="00EE638C" w:rsidRPr="00EE638C" w:rsidRDefault="00EE638C" w:rsidP="00EE638C">
      <w:pPr>
        <w:rPr>
          <w:rFonts w:ascii="Goudy Old Style" w:hAnsi="Goudy Old Style"/>
          <w:color w:val="FF0000"/>
          <w:sz w:val="32"/>
        </w:rPr>
      </w:pPr>
    </w:p>
    <w:p w:rsidR="00EE638C" w:rsidRPr="00CA13D4" w:rsidRDefault="00EE638C" w:rsidP="00EE638C">
      <w:pPr>
        <w:numPr>
          <w:ilvl w:val="0"/>
          <w:numId w:val="5"/>
        </w:numPr>
        <w:rPr>
          <w:rFonts w:ascii="Goudy Old Style" w:hAnsi="Goudy Old Style"/>
          <w:color w:val="FF0000"/>
          <w:sz w:val="44"/>
          <w:szCs w:val="44"/>
        </w:rPr>
      </w:pPr>
      <w:r w:rsidRPr="00CA13D4">
        <w:rPr>
          <w:rFonts w:ascii="Goudy Old Style" w:hAnsi="Goudy Old Style"/>
          <w:color w:val="FF0000"/>
          <w:sz w:val="44"/>
          <w:szCs w:val="44"/>
        </w:rPr>
        <w:t>Choose the first presenter to rehearse (No background info - just go!)</w:t>
      </w:r>
    </w:p>
    <w:p w:rsidR="00EE638C" w:rsidRPr="00CA13D4" w:rsidRDefault="00EE638C" w:rsidP="00EE638C">
      <w:pPr>
        <w:numPr>
          <w:ilvl w:val="0"/>
          <w:numId w:val="5"/>
        </w:numPr>
        <w:rPr>
          <w:rFonts w:ascii="Goudy Old Style" w:hAnsi="Goudy Old Style"/>
          <w:b/>
          <w:color w:val="FF0000"/>
          <w:sz w:val="44"/>
          <w:szCs w:val="44"/>
        </w:rPr>
      </w:pPr>
      <w:r w:rsidRPr="00CA13D4">
        <w:rPr>
          <w:rFonts w:ascii="Goudy Old Style" w:hAnsi="Goudy Old Style"/>
          <w:b/>
          <w:color w:val="FF0000"/>
          <w:sz w:val="44"/>
          <w:szCs w:val="44"/>
        </w:rPr>
        <w:t>Viewer watches and listens to presenter without doing anything.</w:t>
      </w:r>
    </w:p>
    <w:p w:rsidR="00CA13D4" w:rsidRDefault="00EE638C" w:rsidP="00EE638C">
      <w:pPr>
        <w:numPr>
          <w:ilvl w:val="0"/>
          <w:numId w:val="5"/>
        </w:numPr>
        <w:rPr>
          <w:rFonts w:ascii="Goudy Old Style" w:hAnsi="Goudy Old Style"/>
          <w:b/>
          <w:color w:val="FF0000"/>
          <w:sz w:val="44"/>
          <w:szCs w:val="44"/>
        </w:rPr>
      </w:pPr>
      <w:r w:rsidRPr="00CA13D4">
        <w:rPr>
          <w:rFonts w:ascii="Goudy Old Style" w:hAnsi="Goudy Old Style"/>
          <w:b/>
          <w:color w:val="FF0000"/>
          <w:sz w:val="44"/>
          <w:szCs w:val="44"/>
        </w:rPr>
        <w:t>After the presentation, viewer rates the presenter in the different categories</w:t>
      </w:r>
    </w:p>
    <w:p w:rsidR="00EE638C" w:rsidRPr="00CA13D4" w:rsidRDefault="00EE638C" w:rsidP="00CA13D4">
      <w:pPr>
        <w:ind w:left="720"/>
        <w:rPr>
          <w:rFonts w:ascii="Goudy Old Style" w:hAnsi="Goudy Old Style"/>
          <w:b/>
          <w:color w:val="FF0000"/>
          <w:sz w:val="44"/>
          <w:szCs w:val="44"/>
        </w:rPr>
      </w:pPr>
      <w:r w:rsidRPr="00CA13D4">
        <w:rPr>
          <w:rFonts w:ascii="Goudy Old Style" w:hAnsi="Goudy Old Style"/>
          <w:b/>
          <w:color w:val="FF0000"/>
          <w:sz w:val="44"/>
          <w:szCs w:val="44"/>
        </w:rPr>
        <w:t xml:space="preserve"> </w:t>
      </w:r>
      <w:proofErr w:type="gramStart"/>
      <w:r w:rsidRPr="00CA13D4">
        <w:rPr>
          <w:rFonts w:ascii="Goudy Old Style" w:hAnsi="Goudy Old Style"/>
          <w:b/>
          <w:color w:val="FF0000"/>
          <w:sz w:val="44"/>
          <w:szCs w:val="44"/>
        </w:rPr>
        <w:t>1 STAR – 5 STARS.</w:t>
      </w:r>
      <w:proofErr w:type="gramEnd"/>
      <w:r w:rsidRPr="00CA13D4">
        <w:rPr>
          <w:rFonts w:ascii="Goudy Old Style" w:hAnsi="Goudy Old Style"/>
          <w:b/>
          <w:color w:val="FF0000"/>
          <w:sz w:val="44"/>
          <w:szCs w:val="44"/>
        </w:rPr>
        <w:t xml:space="preserve"> Viewer explains the reason why they gave the presenter that rating</w:t>
      </w:r>
    </w:p>
    <w:p w:rsidR="00EE638C" w:rsidRPr="00CA13D4" w:rsidRDefault="00EE638C" w:rsidP="00EE638C">
      <w:pPr>
        <w:numPr>
          <w:ilvl w:val="0"/>
          <w:numId w:val="5"/>
        </w:numPr>
        <w:rPr>
          <w:rFonts w:ascii="Goudy Old Style" w:hAnsi="Goudy Old Style"/>
          <w:b/>
          <w:color w:val="FF0000"/>
          <w:sz w:val="44"/>
          <w:szCs w:val="44"/>
        </w:rPr>
      </w:pPr>
      <w:r w:rsidRPr="00CA13D4">
        <w:rPr>
          <w:rFonts w:ascii="Goudy Old Style" w:hAnsi="Goudy Old Style"/>
          <w:b/>
          <w:color w:val="FF0000"/>
          <w:sz w:val="44"/>
          <w:szCs w:val="44"/>
        </w:rPr>
        <w:t>To conclude, the viewer provides a compliment and one suggestion to presenter</w:t>
      </w:r>
    </w:p>
    <w:p w:rsidR="00EE638C" w:rsidRPr="00CA13D4" w:rsidRDefault="00EE638C" w:rsidP="00EE638C">
      <w:pPr>
        <w:numPr>
          <w:ilvl w:val="0"/>
          <w:numId w:val="5"/>
        </w:numPr>
        <w:rPr>
          <w:rFonts w:ascii="Goudy Old Style" w:hAnsi="Goudy Old Style"/>
          <w:color w:val="FF0000"/>
          <w:sz w:val="44"/>
          <w:szCs w:val="44"/>
        </w:rPr>
      </w:pPr>
      <w:r w:rsidRPr="00CA13D4">
        <w:rPr>
          <w:rFonts w:ascii="Goudy Old Style" w:hAnsi="Goudy Old Style"/>
          <w:color w:val="FF0000"/>
          <w:sz w:val="44"/>
          <w:szCs w:val="44"/>
        </w:rPr>
        <w:t xml:space="preserve">Next presenter- start protocol all over </w:t>
      </w:r>
    </w:p>
    <w:p w:rsidR="00EE638C" w:rsidRPr="00EE638C" w:rsidRDefault="00EE638C">
      <w:pPr>
        <w:rPr>
          <w:color w:val="FF0000"/>
        </w:rPr>
      </w:pPr>
    </w:p>
    <w:sectPr w:rsidR="00EE638C" w:rsidRPr="00EE638C" w:rsidSect="00FC737D"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7F9"/>
    <w:multiLevelType w:val="hybridMultilevel"/>
    <w:tmpl w:val="5D6C4B60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CF83BE6"/>
    <w:multiLevelType w:val="hybridMultilevel"/>
    <w:tmpl w:val="70248A1E"/>
    <w:lvl w:ilvl="0" w:tplc="38601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A1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E1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09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A9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8F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4A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8A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CA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A7D43"/>
    <w:multiLevelType w:val="hybridMultilevel"/>
    <w:tmpl w:val="7AAC9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33702"/>
    <w:multiLevelType w:val="hybridMultilevel"/>
    <w:tmpl w:val="CE8ED29E"/>
    <w:lvl w:ilvl="0" w:tplc="B67A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D0676"/>
    <w:multiLevelType w:val="hybridMultilevel"/>
    <w:tmpl w:val="2C34151A"/>
    <w:lvl w:ilvl="0" w:tplc="E00835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A7EB4"/>
    <w:multiLevelType w:val="hybridMultilevel"/>
    <w:tmpl w:val="3C422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71"/>
    <w:rsid w:val="000C31BC"/>
    <w:rsid w:val="0015111F"/>
    <w:rsid w:val="004A5644"/>
    <w:rsid w:val="00553406"/>
    <w:rsid w:val="007160E9"/>
    <w:rsid w:val="008934F1"/>
    <w:rsid w:val="00BD0290"/>
    <w:rsid w:val="00BE30DA"/>
    <w:rsid w:val="00CA1371"/>
    <w:rsid w:val="00CA13D4"/>
    <w:rsid w:val="00D9129B"/>
    <w:rsid w:val="00EE47D3"/>
    <w:rsid w:val="00EE638C"/>
    <w:rsid w:val="00F91A3E"/>
    <w:rsid w:val="00FA02D9"/>
    <w:rsid w:val="00FA0CDA"/>
    <w:rsid w:val="00F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8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73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C737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7D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C737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C737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C737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C737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C737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C737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C737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C737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C737D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FA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73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C737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7D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C737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C737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C737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C737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C737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C737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C737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C737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C737D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FA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C44F6-E337-7B43-AAAE-F41FEB16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486</Words>
  <Characters>2775</Characters>
  <Application>Microsoft Macintosh Word</Application>
  <DocSecurity>0</DocSecurity>
  <Lines>23</Lines>
  <Paragraphs>6</Paragraphs>
  <ScaleCrop>false</ScaleCrop>
  <Company>NYC Department of Education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2014-06-10T12:55:00Z</cp:lastPrinted>
  <dcterms:created xsi:type="dcterms:W3CDTF">2014-06-10T14:20:00Z</dcterms:created>
  <dcterms:modified xsi:type="dcterms:W3CDTF">2014-06-10T14:20:00Z</dcterms:modified>
</cp:coreProperties>
</file>