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F" w:rsidRDefault="002A5A8E" w:rsidP="002A5A8E">
      <w:pPr>
        <w:rPr>
          <w:rFonts w:ascii="Garamond" w:hAnsi="Garamond"/>
          <w:noProof/>
          <w:sz w:val="28"/>
        </w:rPr>
      </w:pPr>
      <w:r>
        <w:rPr>
          <w:rFonts w:ascii="Garamond" w:hAnsi="Garamond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44577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A8E" w:rsidRPr="008645EF" w:rsidRDefault="002A5A8E" w:rsidP="002A5A8E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8645EF">
                              <w:rPr>
                                <w:rFonts w:ascii="Garamond" w:hAnsi="Garamond"/>
                                <w:b/>
                                <w:i/>
                              </w:rPr>
                              <w:t>Essential Questions:</w:t>
                            </w:r>
                          </w:p>
                          <w:p w:rsidR="002A5A8E" w:rsidRPr="000F1BBE" w:rsidRDefault="002A5A8E" w:rsidP="002A5A8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 w:rsidRPr="000F1BBE">
                              <w:rPr>
                                <w:rFonts w:ascii="Garamond" w:hAnsi="Garamond"/>
                              </w:rPr>
                              <w:t>How do writers adjust their tone to reach their audience and accomplish their task?</w:t>
                            </w:r>
                          </w:p>
                          <w:p w:rsidR="002A5A8E" w:rsidRDefault="002A5A8E" w:rsidP="002A5A8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</w:p>
                          <w:p w:rsidR="002A5A8E" w:rsidRPr="000F1BBE" w:rsidRDefault="002A5A8E" w:rsidP="002A5A8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 w:rsidRPr="000F1BBE">
                              <w:rPr>
                                <w:rFonts w:ascii="Garamond" w:hAnsi="Garamond"/>
                              </w:rPr>
                              <w:t>What can we learn from more experienced writers and readers?</w:t>
                            </w:r>
                          </w:p>
                          <w:p w:rsidR="002A5A8E" w:rsidRDefault="002A5A8E" w:rsidP="002A5A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-17.95pt;width:351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R3gc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" filled="f" stroked="f">
                <v:textbox>
                  <w:txbxContent>
                    <w:p w:rsidR="002A5A8E" w:rsidRPr="008645EF" w:rsidRDefault="002A5A8E" w:rsidP="002A5A8E">
                      <w:pPr>
                        <w:jc w:val="right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8645EF">
                        <w:rPr>
                          <w:rFonts w:ascii="Garamond" w:hAnsi="Garamond"/>
                          <w:b/>
                          <w:i/>
                        </w:rPr>
                        <w:t>Essential Questions:</w:t>
                      </w:r>
                    </w:p>
                    <w:p w:rsidR="002A5A8E" w:rsidRPr="000F1BBE" w:rsidRDefault="002A5A8E" w:rsidP="002A5A8E">
                      <w:pPr>
                        <w:jc w:val="right"/>
                        <w:rPr>
                          <w:rFonts w:ascii="Garamond" w:hAnsi="Garamond"/>
                        </w:rPr>
                      </w:pPr>
                      <w:r w:rsidRPr="000F1BBE">
                        <w:rPr>
                          <w:rFonts w:ascii="Garamond" w:hAnsi="Garamond"/>
                        </w:rPr>
                        <w:t>How do writers adjust their tone to reach their audience and accomplish their task?</w:t>
                      </w:r>
                    </w:p>
                    <w:p w:rsidR="002A5A8E" w:rsidRDefault="002A5A8E" w:rsidP="002A5A8E">
                      <w:pPr>
                        <w:jc w:val="right"/>
                        <w:rPr>
                          <w:rFonts w:ascii="Garamond" w:hAnsi="Garamond"/>
                        </w:rPr>
                      </w:pPr>
                    </w:p>
                    <w:p w:rsidR="002A5A8E" w:rsidRPr="000F1BBE" w:rsidRDefault="002A5A8E" w:rsidP="002A5A8E">
                      <w:pPr>
                        <w:jc w:val="right"/>
                        <w:rPr>
                          <w:rFonts w:ascii="Garamond" w:hAnsi="Garamond"/>
                        </w:rPr>
                      </w:pPr>
                      <w:r w:rsidRPr="000F1BBE">
                        <w:rPr>
                          <w:rFonts w:ascii="Garamond" w:hAnsi="Garamond"/>
                        </w:rPr>
                        <w:t>What can we learn from more experienced writers and readers?</w:t>
                      </w:r>
                    </w:p>
                    <w:p w:rsidR="002A5A8E" w:rsidRDefault="002A5A8E" w:rsidP="002A5A8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5A8E">
        <w:rPr>
          <w:rFonts w:ascii="Garamond" w:hAnsi="Garamond"/>
          <w:noProof/>
          <w:sz w:val="36"/>
        </w:rPr>
        <w:drawing>
          <wp:inline distT="0" distB="0" distL="0" distR="0" wp14:anchorId="60CAE2E8" wp14:editId="626FD99D">
            <wp:extent cx="910525" cy="1009007"/>
            <wp:effectExtent l="0" t="0" r="4445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62" cy="10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EF">
        <w:rPr>
          <w:rFonts w:ascii="Garamond" w:hAnsi="Garamond"/>
          <w:noProof/>
          <w:sz w:val="28"/>
        </w:rPr>
        <w:tab/>
      </w:r>
    </w:p>
    <w:p w:rsidR="00BE5DED" w:rsidRPr="008645EF" w:rsidRDefault="002A5A8E" w:rsidP="002A5A8E">
      <w:pPr>
        <w:rPr>
          <w:rFonts w:ascii="Garamond" w:hAnsi="Garamond"/>
          <w:b/>
          <w:noProof/>
          <w:sz w:val="36"/>
          <w:u w:val="single"/>
        </w:rPr>
      </w:pPr>
      <w:r w:rsidRPr="008645EF">
        <w:rPr>
          <w:rFonts w:ascii="Garamond" w:hAnsi="Garamond"/>
          <w:b/>
          <w:noProof/>
          <w:sz w:val="28"/>
          <w:u w:val="single"/>
        </w:rPr>
        <w:t>B</w:t>
      </w:r>
      <w:r w:rsidR="00BE5DED" w:rsidRPr="008645EF">
        <w:rPr>
          <w:rFonts w:ascii="Garamond" w:hAnsi="Garamond"/>
          <w:b/>
          <w:noProof/>
          <w:sz w:val="28"/>
          <w:u w:val="single"/>
        </w:rPr>
        <w:t>ook Review</w:t>
      </w:r>
    </w:p>
    <w:p w:rsidR="00BE5DED" w:rsidRPr="000F1BBE" w:rsidRDefault="002A5A8E" w:rsidP="00BE5DE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E5DED" w:rsidRPr="000F1BBE">
        <w:rPr>
          <w:rFonts w:ascii="Garamond" w:hAnsi="Garamond"/>
        </w:rPr>
        <w:t xml:space="preserve">Due Date: </w:t>
      </w:r>
      <w:r w:rsidR="00BE5DED" w:rsidRPr="008645EF">
        <w:rPr>
          <w:rFonts w:ascii="Garamond" w:hAnsi="Garamond"/>
          <w:b/>
        </w:rPr>
        <w:t>4/30</w:t>
      </w:r>
      <w:r w:rsidR="00BE5DED" w:rsidRPr="000F1BBE">
        <w:rPr>
          <w:rFonts w:ascii="Garamond" w:hAnsi="Garamond"/>
        </w:rPr>
        <w:t xml:space="preserve"> </w:t>
      </w:r>
    </w:p>
    <w:p w:rsidR="00BE5DED" w:rsidRDefault="002A5A8E" w:rsidP="00BE5DE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E5DED" w:rsidRPr="000F1BBE">
        <w:rPr>
          <w:rFonts w:ascii="Garamond" w:hAnsi="Garamond"/>
        </w:rPr>
        <w:t>Wednesday</w:t>
      </w:r>
    </w:p>
    <w:p w:rsidR="008645EF" w:rsidRPr="000F1BBE" w:rsidRDefault="008645EF" w:rsidP="00BE5DED">
      <w:pPr>
        <w:rPr>
          <w:rFonts w:ascii="Garamond" w:hAnsi="Garamond"/>
        </w:rPr>
      </w:pPr>
      <w:r>
        <w:rPr>
          <w:rFonts w:ascii="Garamond" w:hAnsi="Garamond"/>
        </w:rPr>
        <w:t xml:space="preserve">Page Limit: 3 pages, double-spaced </w:t>
      </w:r>
    </w:p>
    <w:p w:rsidR="00BE5DED" w:rsidRDefault="00BE5DED" w:rsidP="00BE5DED">
      <w:pPr>
        <w:pBdr>
          <w:bottom w:val="single" w:sz="12" w:space="1" w:color="auto"/>
        </w:pBdr>
        <w:rPr>
          <w:rFonts w:ascii="Garamond" w:hAnsi="Garamond"/>
          <w:sz w:val="32"/>
        </w:rPr>
      </w:pPr>
    </w:p>
    <w:p w:rsidR="000F1BBE" w:rsidRDefault="000F1BBE" w:rsidP="000F1BBE">
      <w:pPr>
        <w:ind w:left="3600" w:firstLine="720"/>
        <w:rPr>
          <w:rFonts w:ascii="Garamond" w:hAnsi="Garamond"/>
          <w:sz w:val="32"/>
        </w:rPr>
      </w:pPr>
    </w:p>
    <w:p w:rsidR="00B27219" w:rsidRPr="008645EF" w:rsidRDefault="008645EF" w:rsidP="000F1BBE">
      <w:pPr>
        <w:ind w:left="4320"/>
        <w:rPr>
          <w:rFonts w:ascii="Garamond" w:hAnsi="Garamond"/>
          <w:i/>
          <w:sz w:val="32"/>
          <w:u w:val="single"/>
        </w:rPr>
      </w:pPr>
      <w:r>
        <w:rPr>
          <w:rFonts w:ascii="Garamond" w:hAnsi="Garamond"/>
          <w:sz w:val="32"/>
        </w:rPr>
        <w:t xml:space="preserve">     </w:t>
      </w:r>
      <w:r w:rsidR="00B27219" w:rsidRPr="008645EF">
        <w:rPr>
          <w:rFonts w:ascii="Garamond" w:hAnsi="Garamond"/>
          <w:i/>
          <w:sz w:val="32"/>
          <w:u w:val="single"/>
        </w:rPr>
        <w:t>Rubric</w:t>
      </w:r>
    </w:p>
    <w:tbl>
      <w:tblPr>
        <w:tblStyle w:val="TableGrid"/>
        <w:tblpPr w:leftFromText="180" w:rightFromText="180" w:vertAnchor="page" w:horzAnchor="page" w:tblpX="667" w:tblpY="5041"/>
        <w:tblW w:w="0" w:type="auto"/>
        <w:tblLook w:val="04A0" w:firstRow="1" w:lastRow="0" w:firstColumn="1" w:lastColumn="0" w:noHBand="0" w:noVBand="1"/>
      </w:tblPr>
      <w:tblGrid>
        <w:gridCol w:w="2178"/>
        <w:gridCol w:w="4140"/>
        <w:gridCol w:w="4392"/>
      </w:tblGrid>
      <w:tr w:rsidR="008645EF" w:rsidTr="008645EF">
        <w:tc>
          <w:tcPr>
            <w:tcW w:w="2178" w:type="dxa"/>
          </w:tcPr>
          <w:p w:rsidR="002A5A8E" w:rsidRPr="00B27219" w:rsidRDefault="002A5A8E" w:rsidP="008645EF">
            <w:pPr>
              <w:jc w:val="center"/>
              <w:rPr>
                <w:rFonts w:ascii="Garamond" w:hAnsi="Garamond"/>
                <w:b/>
                <w:i/>
                <w:sz w:val="32"/>
              </w:rPr>
            </w:pPr>
            <w:r w:rsidRPr="00B27219">
              <w:rPr>
                <w:rFonts w:ascii="Garamond" w:hAnsi="Garamond"/>
                <w:b/>
                <w:i/>
                <w:sz w:val="32"/>
              </w:rPr>
              <w:t>Outcome</w:t>
            </w:r>
          </w:p>
        </w:tc>
        <w:tc>
          <w:tcPr>
            <w:tcW w:w="4140" w:type="dxa"/>
          </w:tcPr>
          <w:p w:rsidR="002A5A8E" w:rsidRPr="00B27219" w:rsidRDefault="002A5A8E" w:rsidP="008645EF">
            <w:pPr>
              <w:jc w:val="center"/>
              <w:rPr>
                <w:rFonts w:ascii="Garamond" w:hAnsi="Garamond"/>
                <w:b/>
                <w:i/>
                <w:sz w:val="32"/>
              </w:rPr>
            </w:pPr>
            <w:r w:rsidRPr="00B27219">
              <w:rPr>
                <w:rFonts w:ascii="Garamond" w:hAnsi="Garamond"/>
                <w:b/>
                <w:i/>
                <w:sz w:val="32"/>
              </w:rPr>
              <w:t>Meets Standards</w:t>
            </w:r>
          </w:p>
        </w:tc>
        <w:tc>
          <w:tcPr>
            <w:tcW w:w="4392" w:type="dxa"/>
          </w:tcPr>
          <w:p w:rsidR="002A5A8E" w:rsidRPr="00B27219" w:rsidRDefault="002A5A8E" w:rsidP="008645EF">
            <w:pPr>
              <w:jc w:val="center"/>
              <w:rPr>
                <w:rFonts w:ascii="Garamond" w:hAnsi="Garamond"/>
                <w:b/>
                <w:i/>
                <w:sz w:val="32"/>
              </w:rPr>
            </w:pPr>
            <w:r w:rsidRPr="00B27219">
              <w:rPr>
                <w:rFonts w:ascii="Garamond" w:hAnsi="Garamond"/>
                <w:b/>
                <w:i/>
                <w:sz w:val="32"/>
              </w:rPr>
              <w:t>Exceeds Standards</w:t>
            </w:r>
          </w:p>
        </w:tc>
      </w:tr>
      <w:tr w:rsidR="008645EF" w:rsidTr="008645EF">
        <w:tc>
          <w:tcPr>
            <w:tcW w:w="2178" w:type="dxa"/>
          </w:tcPr>
          <w:p w:rsidR="002A5A8E" w:rsidRPr="008645EF" w:rsidRDefault="002A5A8E" w:rsidP="008645EF">
            <w:pPr>
              <w:jc w:val="center"/>
              <w:rPr>
                <w:rFonts w:ascii="Garamond" w:hAnsi="Garamond"/>
                <w:b/>
              </w:rPr>
            </w:pPr>
            <w:r w:rsidRPr="008645EF">
              <w:rPr>
                <w:rFonts w:ascii="Garamond" w:hAnsi="Garamond"/>
                <w:b/>
              </w:rPr>
              <w:t>Innovate</w:t>
            </w:r>
          </w:p>
        </w:tc>
        <w:tc>
          <w:tcPr>
            <w:tcW w:w="4140" w:type="dxa"/>
          </w:tcPr>
          <w:p w:rsid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 develops a structure in the book review review that compliments their discussion of the their text. The student uses at least one mentor text as a guide to their writing process.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</w:tc>
        <w:tc>
          <w:tcPr>
            <w:tcW w:w="4392" w:type="dxa"/>
          </w:tcPr>
          <w:p w:rsidR="002A5A8E" w:rsidRDefault="002A5A8E" w:rsidP="008645EF">
            <w:pPr>
              <w:rPr>
                <w:rFonts w:ascii="Garamond" w:hAnsi="Garamond"/>
              </w:rPr>
            </w:pPr>
          </w:p>
          <w:p w:rsid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 develops a unique</w:t>
            </w:r>
            <w:r w:rsidR="009675D2">
              <w:rPr>
                <w:rFonts w:ascii="Garamond" w:hAnsi="Garamond"/>
              </w:rPr>
              <w:t xml:space="preserve"> and logical structure to comple</w:t>
            </w:r>
            <w:bookmarkStart w:id="0" w:name="_GoBack"/>
            <w:bookmarkEnd w:id="0"/>
            <w:r w:rsidRPr="002A5A8E">
              <w:rPr>
                <w:rFonts w:ascii="Garamond" w:hAnsi="Garamond"/>
              </w:rPr>
              <w:t>ment and highlight the important points in the book review. The student incorporates a variety</w:t>
            </w:r>
            <w:r w:rsidR="00BC41BF">
              <w:rPr>
                <w:rFonts w:ascii="Garamond" w:hAnsi="Garamond"/>
              </w:rPr>
              <w:t xml:space="preserve"> of elements/writer’s choices f</w:t>
            </w:r>
            <w:r w:rsidRPr="002A5A8E">
              <w:rPr>
                <w:rFonts w:ascii="Garamond" w:hAnsi="Garamond"/>
              </w:rPr>
              <w:t>r</w:t>
            </w:r>
            <w:r w:rsidR="00BC41BF">
              <w:rPr>
                <w:rFonts w:ascii="Garamond" w:hAnsi="Garamond"/>
              </w:rPr>
              <w:t>o</w:t>
            </w:r>
            <w:r w:rsidRPr="002A5A8E">
              <w:rPr>
                <w:rFonts w:ascii="Garamond" w:hAnsi="Garamond"/>
              </w:rPr>
              <w:t>m a variety of mentor texts.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</w:tc>
      </w:tr>
      <w:tr w:rsidR="008645EF" w:rsidTr="008645EF">
        <w:tc>
          <w:tcPr>
            <w:tcW w:w="2178" w:type="dxa"/>
          </w:tcPr>
          <w:p w:rsidR="002A5A8E" w:rsidRPr="008645EF" w:rsidRDefault="002A5A8E" w:rsidP="008645EF">
            <w:pPr>
              <w:jc w:val="center"/>
              <w:rPr>
                <w:rFonts w:ascii="Garamond" w:hAnsi="Garamond"/>
                <w:b/>
              </w:rPr>
            </w:pPr>
            <w:r w:rsidRPr="008645EF">
              <w:rPr>
                <w:rFonts w:ascii="Garamond" w:hAnsi="Garamond"/>
                <w:b/>
              </w:rPr>
              <w:t>Communicate</w:t>
            </w:r>
          </w:p>
        </w:tc>
        <w:tc>
          <w:tcPr>
            <w:tcW w:w="4140" w:type="dxa"/>
          </w:tcPr>
          <w:p w:rsidR="002A5A8E" w:rsidRDefault="002A5A8E" w:rsidP="008645EF">
            <w:pPr>
              <w:rPr>
                <w:rFonts w:ascii="Garamond" w:hAnsi="Garamond"/>
              </w:rPr>
            </w:pPr>
          </w:p>
          <w:p w:rsid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 adjusts the tone and voice of the writing in order to communicate her opinion about the book. The tone is in 1</w:t>
            </w:r>
            <w:r w:rsidRPr="002A5A8E">
              <w:rPr>
                <w:rFonts w:ascii="Garamond" w:hAnsi="Garamond"/>
                <w:vertAlign w:val="superscript"/>
              </w:rPr>
              <w:t>st</w:t>
            </w:r>
            <w:r w:rsidRPr="002A5A8E">
              <w:rPr>
                <w:rFonts w:ascii="Garamond" w:hAnsi="Garamond"/>
              </w:rPr>
              <w:t xml:space="preserve"> person and is conversational. Student employs at least one strategy to make the writing entertaining for the reader.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 xml:space="preserve"> </w:t>
            </w:r>
          </w:p>
        </w:tc>
        <w:tc>
          <w:tcPr>
            <w:tcW w:w="4392" w:type="dxa"/>
          </w:tcPr>
          <w:p w:rsid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 xml:space="preserve">Student employs a variety of strategies: humor, rhetorical questions, and punctuation in order to communicate her opinion about the book. The writing is in first person, </w:t>
            </w:r>
            <w:r w:rsidR="00BC41BF">
              <w:rPr>
                <w:rFonts w:ascii="Garamond" w:hAnsi="Garamond"/>
              </w:rPr>
              <w:t xml:space="preserve">written in a </w:t>
            </w:r>
            <w:r w:rsidRPr="002A5A8E">
              <w:rPr>
                <w:rFonts w:ascii="Garamond" w:hAnsi="Garamond"/>
              </w:rPr>
              <w:t>conversation</w:t>
            </w:r>
            <w:r w:rsidR="00BC41BF">
              <w:rPr>
                <w:rFonts w:ascii="Garamond" w:hAnsi="Garamond"/>
              </w:rPr>
              <w:t>al tone</w:t>
            </w:r>
            <w:r w:rsidRPr="002A5A8E">
              <w:rPr>
                <w:rFonts w:ascii="Garamond" w:hAnsi="Garamond"/>
              </w:rPr>
              <w:t xml:space="preserve">, and </w:t>
            </w:r>
            <w:r w:rsidR="00BC41BF">
              <w:rPr>
                <w:rFonts w:ascii="Garamond" w:hAnsi="Garamond"/>
              </w:rPr>
              <w:t xml:space="preserve">is highly </w:t>
            </w:r>
            <w:r w:rsidRPr="002A5A8E">
              <w:rPr>
                <w:rFonts w:ascii="Garamond" w:hAnsi="Garamond"/>
              </w:rPr>
              <w:t xml:space="preserve">entertaining. </w:t>
            </w:r>
          </w:p>
        </w:tc>
      </w:tr>
      <w:tr w:rsidR="008645EF" w:rsidTr="008645EF">
        <w:tc>
          <w:tcPr>
            <w:tcW w:w="2178" w:type="dxa"/>
          </w:tcPr>
          <w:p w:rsidR="002A5A8E" w:rsidRPr="008645EF" w:rsidRDefault="002A5A8E" w:rsidP="008645EF">
            <w:pPr>
              <w:jc w:val="center"/>
              <w:rPr>
                <w:rFonts w:ascii="Garamond" w:hAnsi="Garamond"/>
                <w:b/>
              </w:rPr>
            </w:pPr>
            <w:r w:rsidRPr="008645EF">
              <w:rPr>
                <w:rFonts w:ascii="Garamond" w:hAnsi="Garamond"/>
                <w:b/>
              </w:rPr>
              <w:t>Be Precise</w:t>
            </w:r>
          </w:p>
        </w:tc>
        <w:tc>
          <w:tcPr>
            <w:tcW w:w="4140" w:type="dxa"/>
          </w:tcPr>
          <w:p w:rsid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Student’s writing is clear and mostly understandable. Spelling, punctuation, and organization errors are minimal.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 has proofread and read their work aloud.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</w:tc>
        <w:tc>
          <w:tcPr>
            <w:tcW w:w="4392" w:type="dxa"/>
          </w:tcPr>
          <w:p w:rsid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Student’s</w:t>
            </w:r>
            <w:r>
              <w:rPr>
                <w:rFonts w:ascii="Garamond" w:hAnsi="Garamond"/>
              </w:rPr>
              <w:t xml:space="preserve"> writing is clear and</w:t>
            </w:r>
            <w:r w:rsidRPr="002A5A8E">
              <w:rPr>
                <w:rFonts w:ascii="Garamond" w:hAnsi="Garamond"/>
              </w:rPr>
              <w:t xml:space="preserve"> understandable</w:t>
            </w:r>
            <w:r>
              <w:rPr>
                <w:rFonts w:ascii="Garamond" w:hAnsi="Garamond"/>
              </w:rPr>
              <w:t xml:space="preserve">. </w:t>
            </w:r>
            <w:r w:rsidRPr="002A5A8E">
              <w:rPr>
                <w:rFonts w:ascii="Garamond" w:hAnsi="Garamond"/>
              </w:rPr>
              <w:t xml:space="preserve">There are virtually no errors in spelling, punctuation, and organization. 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Student has thoroughly edited their piece.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  <w:r w:rsidRPr="002A5A8E">
              <w:rPr>
                <w:rFonts w:ascii="Garamond" w:hAnsi="Garamond"/>
              </w:rPr>
              <w:t>The reader can easily understand the ideas expressed in the writing.</w:t>
            </w: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  <w:p w:rsidR="002A5A8E" w:rsidRPr="002A5A8E" w:rsidRDefault="002A5A8E" w:rsidP="008645EF">
            <w:pPr>
              <w:rPr>
                <w:rFonts w:ascii="Garamond" w:hAnsi="Garamond"/>
              </w:rPr>
            </w:pPr>
          </w:p>
        </w:tc>
      </w:tr>
    </w:tbl>
    <w:p w:rsidR="00B27219" w:rsidRPr="00BE5DED" w:rsidRDefault="00B27219" w:rsidP="002A5A8E">
      <w:pPr>
        <w:rPr>
          <w:rFonts w:ascii="Garamond" w:hAnsi="Garamond"/>
          <w:sz w:val="32"/>
        </w:rPr>
      </w:pPr>
    </w:p>
    <w:sectPr w:rsidR="00B27219" w:rsidRPr="00BE5DED" w:rsidSect="00BE5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D"/>
    <w:rsid w:val="000F1BBE"/>
    <w:rsid w:val="002A5A8E"/>
    <w:rsid w:val="008645EF"/>
    <w:rsid w:val="009675D2"/>
    <w:rsid w:val="00B27219"/>
    <w:rsid w:val="00BC41BF"/>
    <w:rsid w:val="00BE4145"/>
    <w:rsid w:val="00B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A535F-3DE3-FC47-A516-A922BCE1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Company>NYC Department of Education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2014-04-25T14:28:00Z</dcterms:created>
  <dcterms:modified xsi:type="dcterms:W3CDTF">2014-04-25T14:28:00Z</dcterms:modified>
</cp:coreProperties>
</file>